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E84B0F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393CBE">
              <w:rPr>
                <w:rFonts w:ascii="仿宋_GB2312" w:eastAsia="仿宋_GB2312" w:hint="eastAsia"/>
                <w:bCs/>
                <w:sz w:val="32"/>
                <w:szCs w:val="32"/>
              </w:rPr>
              <w:t>二氧化碳激光治疗机</w:t>
            </w:r>
            <w:r w:rsidR="00E8367D">
              <w:rPr>
                <w:rFonts w:ascii="仿宋_GB2312" w:eastAsia="仿宋_GB2312" w:hint="eastAsia"/>
                <w:bCs/>
                <w:sz w:val="32"/>
                <w:szCs w:val="32"/>
              </w:rPr>
              <w:t>设备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38384B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4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21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4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393CBE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93CBE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20197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2</w:t>
            </w:r>
            <w:r w:rsidR="00393CBE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9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393CBE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二氧化碳激光治疗机</w:t>
            </w:r>
            <w:r w:rsidR="00E8367D"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设备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393CBE" w:rsidP="00F42EF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48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393CBE">
        <w:rPr>
          <w:rFonts w:ascii="仿宋_GB2312" w:hAnsi="仿宋_GB2312" w:cs="仿宋_GB2312" w:hint="eastAsia"/>
          <w:bCs/>
          <w:sz w:val="32"/>
          <w:szCs w:val="32"/>
        </w:rPr>
        <w:t>二氧化碳激光治疗机</w:t>
      </w:r>
      <w:r w:rsidR="00E8367D">
        <w:rPr>
          <w:rFonts w:ascii="仿宋_GB2312" w:hAnsi="仿宋_GB2312" w:cs="仿宋_GB2312" w:hint="eastAsia"/>
          <w:bCs/>
          <w:sz w:val="32"/>
          <w:szCs w:val="32"/>
        </w:rPr>
        <w:t>设备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E84B0F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393CBE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二氧化碳激光治疗机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设备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393CBE" w:rsidRPr="00393CBE" w:rsidRDefault="00393CBE" w:rsidP="00393CBE">
            <w:pPr>
              <w:pStyle w:val="a0"/>
              <w:numPr>
                <w:ilvl w:val="0"/>
                <w:numId w:val="29"/>
              </w:numPr>
              <w:tabs>
                <w:tab w:val="clear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93CB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激光器：CO2激光器，激光波长：10.6</w:t>
            </w:r>
            <w:r w:rsidRPr="00393CBE">
              <w:rPr>
                <w:rFonts w:ascii="宋体" w:hAnsi="宋体" w:cs="宋体" w:hint="eastAsia"/>
                <w:sz w:val="28"/>
                <w:szCs w:val="21"/>
              </w:rPr>
              <w:t>µ</w:t>
            </w:r>
            <w:r w:rsidRPr="00393CB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m</w:t>
            </w:r>
          </w:p>
          <w:p w:rsidR="00393CBE" w:rsidRPr="00393CBE" w:rsidRDefault="00393CBE" w:rsidP="00393CBE">
            <w:pPr>
              <w:pStyle w:val="a0"/>
              <w:numPr>
                <w:ilvl w:val="0"/>
                <w:numId w:val="29"/>
              </w:numPr>
              <w:tabs>
                <w:tab w:val="clear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93CB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扫描器重量</w:t>
            </w:r>
            <w:r w:rsidRPr="00393CBE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≤</w:t>
            </w:r>
            <w:r w:rsidRPr="00393CB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140g，操作灵活方便</w:t>
            </w:r>
          </w:p>
          <w:p w:rsidR="00393CBE" w:rsidRPr="00393CBE" w:rsidRDefault="00393CBE" w:rsidP="00393CBE">
            <w:pPr>
              <w:pStyle w:val="a0"/>
              <w:numPr>
                <w:ilvl w:val="0"/>
                <w:numId w:val="29"/>
              </w:numPr>
              <w:tabs>
                <w:tab w:val="clear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93CBE">
              <w:rPr>
                <w:rFonts w:ascii="仿宋_GB2312" w:eastAsia="仿宋_GB2312" w:hAnsi="仿宋_GB2312" w:cs="仿宋_GB2312" w:hint="eastAsia"/>
                <w:bCs/>
                <w:sz w:val="28"/>
                <w:szCs w:val="21"/>
              </w:rPr>
              <w:t>具有多种光学图形扫描输出</w:t>
            </w:r>
          </w:p>
          <w:p w:rsidR="00393CBE" w:rsidRDefault="00393CBE" w:rsidP="00393CBE">
            <w:pPr>
              <w:pStyle w:val="a0"/>
              <w:numPr>
                <w:ilvl w:val="0"/>
                <w:numId w:val="29"/>
              </w:numPr>
              <w:tabs>
                <w:tab w:val="clear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393CB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具备大光斑扫描功能</w:t>
            </w:r>
          </w:p>
          <w:p w:rsidR="00FB0E5F" w:rsidRPr="00393CBE" w:rsidRDefault="00393CBE" w:rsidP="00393CBE">
            <w:pPr>
              <w:pStyle w:val="a0"/>
              <w:numPr>
                <w:ilvl w:val="0"/>
                <w:numId w:val="29"/>
              </w:numPr>
              <w:tabs>
                <w:tab w:val="clear" w:pos="312"/>
              </w:tabs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93CBE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具备外科磨削治疗功能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C4B" w:rsidRDefault="00930C4B" w:rsidP="00EC5835">
      <w:r>
        <w:separator/>
      </w:r>
    </w:p>
  </w:endnote>
  <w:endnote w:type="continuationSeparator" w:id="1">
    <w:p w:rsidR="00930C4B" w:rsidRDefault="00930C4B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C4B" w:rsidRDefault="00930C4B" w:rsidP="00EC5835">
      <w:r>
        <w:separator/>
      </w:r>
    </w:p>
  </w:footnote>
  <w:footnote w:type="continuationSeparator" w:id="1">
    <w:p w:rsidR="00930C4B" w:rsidRDefault="00930C4B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5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7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8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B52AFB"/>
    <w:multiLevelType w:val="singleLevel"/>
    <w:tmpl w:val="66B52A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8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20"/>
  </w:num>
  <w:num w:numId="6">
    <w:abstractNumId w:val="26"/>
  </w:num>
  <w:num w:numId="7">
    <w:abstractNumId w:val="25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27"/>
  </w:num>
  <w:num w:numId="13">
    <w:abstractNumId w:val="1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28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1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1F2B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197D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60ACB"/>
    <w:rsid w:val="00280AB9"/>
    <w:rsid w:val="002909D6"/>
    <w:rsid w:val="00294963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384B"/>
    <w:rsid w:val="00384C94"/>
    <w:rsid w:val="00385264"/>
    <w:rsid w:val="0038549C"/>
    <w:rsid w:val="00385873"/>
    <w:rsid w:val="00391900"/>
    <w:rsid w:val="00393CBE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440C"/>
    <w:rsid w:val="00735803"/>
    <w:rsid w:val="00746396"/>
    <w:rsid w:val="00755D55"/>
    <w:rsid w:val="00761F77"/>
    <w:rsid w:val="00763918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462CD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0C4B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3B70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4DC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3850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2D85"/>
    <w:rsid w:val="00E1300C"/>
    <w:rsid w:val="00E223AE"/>
    <w:rsid w:val="00E3078B"/>
    <w:rsid w:val="00E43AED"/>
    <w:rsid w:val="00E43DFC"/>
    <w:rsid w:val="00E4439B"/>
    <w:rsid w:val="00E62E6E"/>
    <w:rsid w:val="00E740B5"/>
    <w:rsid w:val="00E8367D"/>
    <w:rsid w:val="00E83E4A"/>
    <w:rsid w:val="00E84B0F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7B8A"/>
    <w:rsid w:val="00F60332"/>
    <w:rsid w:val="00F60E7A"/>
    <w:rsid w:val="00F615BB"/>
    <w:rsid w:val="00F70A34"/>
    <w:rsid w:val="00F75574"/>
    <w:rsid w:val="00F86679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</Words>
  <Characters>1197</Characters>
  <Application>Microsoft Office Word</Application>
  <DocSecurity>0</DocSecurity>
  <Lines>9</Lines>
  <Paragraphs>2</Paragraphs>
  <ScaleCrop>false</ScaleCrop>
  <Company>Sky123.Org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3</cp:revision>
  <cp:lastPrinted>2025-12-11T07:48:00Z</cp:lastPrinted>
  <dcterms:created xsi:type="dcterms:W3CDTF">2026-04-20T08:59:00Z</dcterms:created>
  <dcterms:modified xsi:type="dcterms:W3CDTF">2026-04-20T09:00:00Z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