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1411B8">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2C4821" w:rsidRPr="002C4821">
              <w:rPr>
                <w:rFonts w:ascii="仿宋_GB2312" w:eastAsia="仿宋_GB2312" w:hint="eastAsia"/>
                <w:bCs/>
                <w:sz w:val="32"/>
                <w:szCs w:val="32"/>
              </w:rPr>
              <w:t>肿瘤医学创新中心</w:t>
            </w:r>
            <w:r w:rsidR="0026449A" w:rsidRPr="0026449A">
              <w:rPr>
                <w:rFonts w:ascii="仿宋_GB2312" w:eastAsia="仿宋_GB2312" w:hint="eastAsia"/>
                <w:bCs/>
                <w:sz w:val="32"/>
                <w:szCs w:val="32"/>
              </w:rPr>
              <w:t>生物安全柜</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6F622A">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6F622A">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6F622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6F622A">
              <w:rPr>
                <w:rFonts w:asciiTheme="minorHAnsi" w:eastAsia="仿宋_GB2312" w:hAnsiTheme="minorHAnsi" w:cs="仿宋_GB2312" w:hint="eastAsia"/>
                <w:kern w:val="0"/>
                <w:sz w:val="32"/>
                <w:szCs w:val="32"/>
                <w:u w:val="single"/>
              </w:rPr>
              <w:t>12</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411B8" w:rsidRPr="001411B8" w:rsidRDefault="001411B8" w:rsidP="001411B8">
            <w:pPr>
              <w:spacing w:line="440" w:lineRule="exact"/>
              <w:rPr>
                <w:rFonts w:ascii="仿宋_GB2312" w:eastAsia="仿宋_GB2312" w:hAnsi="仿宋_GB2312" w:cs="仿宋_GB2312"/>
                <w:sz w:val="32"/>
                <w:szCs w:val="32"/>
              </w:rPr>
            </w:pPr>
            <w:r w:rsidRPr="001411B8">
              <w:rPr>
                <w:rFonts w:ascii="仿宋_GB2312" w:eastAsia="仿宋_GB2312" w:hAnsi="仿宋_GB2312" w:cs="仿宋_GB2312" w:hint="eastAsia"/>
                <w:sz w:val="32"/>
                <w:szCs w:val="32"/>
              </w:rPr>
              <w:t>有意向参与的按照附件操作要求进行线上报名。</w:t>
            </w:r>
          </w:p>
          <w:p w:rsidR="001411B8" w:rsidRPr="001411B8" w:rsidRDefault="001411B8" w:rsidP="001411B8">
            <w:pPr>
              <w:spacing w:line="440" w:lineRule="exact"/>
              <w:rPr>
                <w:rFonts w:ascii="仿宋_GB2312" w:eastAsia="仿宋_GB2312" w:hAnsi="仿宋_GB2312" w:cs="仿宋_GB2312"/>
                <w:sz w:val="32"/>
                <w:szCs w:val="32"/>
              </w:rPr>
            </w:pPr>
            <w:r w:rsidRPr="001411B8">
              <w:rPr>
                <w:rFonts w:ascii="仿宋_GB2312" w:eastAsia="仿宋_GB2312" w:hAnsi="仿宋_GB2312" w:cs="仿宋_GB2312" w:hint="eastAsia"/>
                <w:sz w:val="32"/>
                <w:szCs w:val="32"/>
              </w:rPr>
              <w:t>调研会现场提交纸质调研文件正本</w:t>
            </w:r>
            <w:r w:rsidRPr="001411B8">
              <w:rPr>
                <w:rFonts w:ascii="仿宋_GB2312" w:eastAsia="仿宋_GB2312" w:hAnsi="仿宋_GB2312" w:cs="仿宋_GB2312" w:hint="eastAsia"/>
                <w:sz w:val="32"/>
                <w:szCs w:val="32"/>
                <w:u w:val="single"/>
              </w:rPr>
              <w:t xml:space="preserve">  1</w:t>
            </w:r>
            <w:r w:rsidRPr="001411B8">
              <w:rPr>
                <w:rFonts w:ascii="仿宋_GB2312" w:eastAsia="仿宋_GB2312" w:hAnsi="仿宋_GB2312" w:cs="仿宋_GB2312" w:hint="eastAsia"/>
                <w:sz w:val="32"/>
                <w:szCs w:val="32"/>
              </w:rPr>
              <w:t>份，副本</w:t>
            </w:r>
            <w:r w:rsidRPr="001411B8">
              <w:rPr>
                <w:rFonts w:ascii="仿宋_GB2312" w:eastAsia="仿宋_GB2312" w:hAnsi="仿宋_GB2312" w:cs="仿宋_GB2312" w:hint="eastAsia"/>
                <w:sz w:val="32"/>
                <w:szCs w:val="32"/>
                <w:u w:val="single"/>
              </w:rPr>
              <w:t>2</w:t>
            </w:r>
            <w:r w:rsidRPr="001411B8">
              <w:rPr>
                <w:rFonts w:ascii="仿宋_GB2312" w:eastAsia="仿宋_GB2312" w:hAnsi="仿宋_GB2312" w:cs="仿宋_GB2312" w:hint="eastAsia"/>
                <w:sz w:val="32"/>
                <w:szCs w:val="32"/>
              </w:rPr>
              <w:t>份。胶装并密封加盖投标人公章。文件未胶装将视为无效。</w:t>
            </w:r>
          </w:p>
          <w:p w:rsidR="00166F63" w:rsidRPr="001411B8"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1411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1411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1411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1411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7F2D7D">
        <w:trPr>
          <w:trHeight w:hRule="exact" w:val="697"/>
        </w:trPr>
        <w:tc>
          <w:tcPr>
            <w:tcW w:w="1355" w:type="dxa"/>
            <w:shd w:val="clear" w:color="auto" w:fill="auto"/>
            <w:vAlign w:val="center"/>
          </w:tcPr>
          <w:p w:rsidR="00A72645" w:rsidRDefault="00A72645" w:rsidP="001411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A72645" w:rsidRDefault="00A72645" w:rsidP="001411B8">
            <w:pPr>
              <w:widowControl/>
              <w:spacing w:afterLines="50"/>
              <w:jc w:val="center"/>
              <w:rPr>
                <w:rFonts w:ascii="仿宋_GB2312" w:eastAsia="仿宋_GB2312" w:hAnsi="仿宋_GB2312" w:cs="仿宋_GB2312"/>
                <w:color w:val="000000"/>
                <w:kern w:val="0"/>
                <w:sz w:val="28"/>
                <w:szCs w:val="28"/>
              </w:rPr>
            </w:pPr>
          </w:p>
          <w:p w:rsidR="00A72645" w:rsidRDefault="00A72645"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A72645" w:rsidRDefault="0026449A" w:rsidP="00671532">
            <w:pPr>
              <w:widowControl/>
              <w:spacing w:afterLines="50"/>
              <w:jc w:val="center"/>
              <w:rPr>
                <w:rFonts w:ascii="仿宋" w:eastAsia="仿宋" w:hAnsi="仿宋" w:cs="仿宋"/>
                <w:color w:val="000000"/>
                <w:sz w:val="32"/>
                <w:szCs w:val="32"/>
                <w:shd w:val="clear" w:color="auto" w:fill="FFFFFF"/>
              </w:rPr>
            </w:pPr>
            <w:r w:rsidRPr="00671532">
              <w:rPr>
                <w:rFonts w:ascii="仿宋_GB2312" w:eastAsia="仿宋_GB2312" w:hAnsi="仿宋_GB2312" w:cs="仿宋_GB2312" w:hint="eastAsia"/>
                <w:color w:val="000000"/>
                <w:kern w:val="0"/>
                <w:sz w:val="28"/>
                <w:szCs w:val="28"/>
              </w:rPr>
              <w:t>生物安全柜</w:t>
            </w:r>
          </w:p>
        </w:tc>
        <w:tc>
          <w:tcPr>
            <w:tcW w:w="1425" w:type="dxa"/>
            <w:vAlign w:val="center"/>
          </w:tcPr>
          <w:p w:rsidR="00A72645" w:rsidRDefault="00192DF3" w:rsidP="003C4DD9">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sidR="00A72645" w:rsidRPr="008F3A36">
              <w:rPr>
                <w:rFonts w:ascii="仿宋_GB2312" w:eastAsia="仿宋_GB2312" w:hAnsi="仿宋_GB2312" w:cs="仿宋_GB2312" w:hint="eastAsia"/>
                <w:color w:val="000000"/>
                <w:sz w:val="28"/>
                <w:szCs w:val="28"/>
              </w:rPr>
              <w:t>套</w:t>
            </w:r>
          </w:p>
        </w:tc>
        <w:tc>
          <w:tcPr>
            <w:tcW w:w="1974" w:type="dxa"/>
            <w:vAlign w:val="center"/>
          </w:tcPr>
          <w:p w:rsidR="00A72645" w:rsidRDefault="00192DF3" w:rsidP="0026449A">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sidR="0026449A">
              <w:rPr>
                <w:rFonts w:ascii="仿宋_GB2312" w:eastAsia="仿宋_GB2312" w:hAnsi="仿宋_GB2312" w:cs="仿宋_GB2312" w:hint="eastAsia"/>
                <w:color w:val="000000"/>
                <w:sz w:val="28"/>
                <w:szCs w:val="28"/>
              </w:rPr>
              <w:t>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26449A" w:rsidRPr="0026449A">
        <w:rPr>
          <w:rFonts w:ascii="仿宋_GB2312" w:hAnsi="仿宋_GB2312" w:cs="仿宋_GB2312" w:hint="eastAsia"/>
          <w:bCs/>
          <w:sz w:val="32"/>
          <w:szCs w:val="32"/>
        </w:rPr>
        <w:t>生物安全柜</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1411B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26449A" w:rsidP="00192DF3">
            <w:pPr>
              <w:spacing w:line="400" w:lineRule="exact"/>
              <w:rPr>
                <w:rFonts w:ascii="仿宋_GB2312" w:eastAsia="仿宋_GB2312" w:hAnsi="宋体" w:cs="仿宋_GB2312"/>
                <w:sz w:val="28"/>
                <w:szCs w:val="28"/>
              </w:rPr>
            </w:pPr>
            <w:r w:rsidRPr="0026449A">
              <w:rPr>
                <w:rFonts w:ascii="仿宋_GB2312" w:eastAsia="仿宋_GB2312" w:hAnsi="宋体" w:cs="仿宋_GB2312" w:hint="eastAsia"/>
                <w:bCs/>
                <w:color w:val="000000"/>
                <w:sz w:val="28"/>
                <w:szCs w:val="28"/>
              </w:rPr>
              <w:t>生物安全柜</w:t>
            </w:r>
            <w:r w:rsidR="00F47B8A" w:rsidRPr="00A11625">
              <w:rPr>
                <w:rFonts w:ascii="仿宋_GB2312" w:eastAsia="仿宋_GB2312" w:hAnsi="宋体" w:cs="仿宋_GB2312" w:hint="eastAsia"/>
                <w:bCs/>
                <w:color w:val="000000"/>
                <w:sz w:val="28"/>
                <w:szCs w:val="28"/>
              </w:rPr>
              <w:t>（</w:t>
            </w:r>
            <w:r w:rsidR="00192DF3">
              <w:rPr>
                <w:rFonts w:ascii="仿宋_GB2312" w:eastAsia="仿宋_GB2312" w:hAnsi="宋体" w:cs="仿宋_GB2312" w:hint="eastAsia"/>
                <w:bCs/>
                <w:color w:val="000000"/>
                <w:sz w:val="28"/>
                <w:szCs w:val="28"/>
              </w:rPr>
              <w:t>4</w:t>
            </w:r>
            <w:r w:rsidR="00F47B8A" w:rsidRPr="00A11625">
              <w:rPr>
                <w:rFonts w:ascii="仿宋_GB2312" w:eastAsia="仿宋_GB2312" w:hAnsi="宋体" w:cs="仿宋_GB2312" w:hint="eastAsia"/>
                <w:bCs/>
                <w:color w:val="000000"/>
                <w:sz w:val="28"/>
                <w:szCs w:val="28"/>
              </w:rPr>
              <w:t>套）</w:t>
            </w:r>
          </w:p>
        </w:tc>
        <w:tc>
          <w:tcPr>
            <w:tcW w:w="7229" w:type="dxa"/>
          </w:tcPr>
          <w:p w:rsidR="0026449A" w:rsidRPr="0026449A" w:rsidRDefault="0026449A" w:rsidP="0026449A">
            <w:pPr>
              <w:spacing w:line="440" w:lineRule="exact"/>
              <w:jc w:val="left"/>
              <w:rPr>
                <w:rFonts w:ascii="仿宋_GB2312" w:eastAsia="仿宋_GB2312" w:hAnsi="仿宋_GB2312" w:cs="仿宋_GB2312"/>
                <w:sz w:val="28"/>
                <w:szCs w:val="21"/>
              </w:rPr>
            </w:pPr>
            <w:r w:rsidRPr="0026449A">
              <w:rPr>
                <w:rFonts w:ascii="仿宋_GB2312" w:eastAsia="仿宋_GB2312" w:hAnsi="仿宋_GB2312" w:cs="仿宋_GB2312" w:hint="eastAsia"/>
                <w:sz w:val="28"/>
                <w:szCs w:val="21"/>
              </w:rPr>
              <w:t>1、II 级 A2 型生物安全柜，30%外排，70%循环，层流风压保持均匀，工作区尺寸≥1200mm</w:t>
            </w:r>
          </w:p>
          <w:p w:rsidR="0026449A" w:rsidRPr="0026449A" w:rsidRDefault="0026449A" w:rsidP="0026449A">
            <w:pPr>
              <w:spacing w:line="440" w:lineRule="exact"/>
              <w:jc w:val="left"/>
              <w:rPr>
                <w:rFonts w:ascii="仿宋_GB2312" w:eastAsia="仿宋_GB2312" w:hAnsi="仿宋_GB2312" w:cs="仿宋_GB2312"/>
                <w:sz w:val="28"/>
                <w:szCs w:val="21"/>
              </w:rPr>
            </w:pPr>
            <w:r w:rsidRPr="0026449A">
              <w:rPr>
                <w:rFonts w:ascii="仿宋_GB2312" w:eastAsia="仿宋_GB2312" w:hAnsi="仿宋_GB2312" w:cs="仿宋_GB2312" w:hint="eastAsia"/>
                <w:sz w:val="28"/>
                <w:szCs w:val="21"/>
              </w:rPr>
              <w:t>2、采用免维护高性能风机。</w:t>
            </w:r>
          </w:p>
          <w:p w:rsidR="0026449A" w:rsidRPr="0026449A" w:rsidRDefault="0026449A" w:rsidP="0026449A">
            <w:pPr>
              <w:spacing w:line="440" w:lineRule="exact"/>
              <w:jc w:val="left"/>
              <w:rPr>
                <w:rFonts w:ascii="仿宋_GB2312" w:eastAsia="仿宋_GB2312" w:hAnsi="仿宋_GB2312" w:cs="仿宋_GB2312"/>
                <w:sz w:val="28"/>
                <w:szCs w:val="21"/>
              </w:rPr>
            </w:pPr>
            <w:r w:rsidRPr="0026449A">
              <w:rPr>
                <w:rFonts w:ascii="仿宋_GB2312" w:eastAsia="仿宋_GB2312" w:hAnsi="仿宋_GB2312" w:cs="仿宋_GB2312" w:hint="eastAsia"/>
                <w:sz w:val="28"/>
                <w:szCs w:val="21"/>
              </w:rPr>
              <w:t>3、工作区洁净等级≥ISO14644.1 中标准。</w:t>
            </w:r>
          </w:p>
          <w:p w:rsidR="0026449A" w:rsidRPr="0026449A" w:rsidRDefault="0026449A" w:rsidP="0026449A">
            <w:pPr>
              <w:spacing w:line="440" w:lineRule="exact"/>
              <w:jc w:val="left"/>
              <w:rPr>
                <w:rFonts w:ascii="仿宋_GB2312" w:eastAsia="仿宋_GB2312" w:hAnsi="仿宋_GB2312" w:cs="仿宋_GB2312"/>
                <w:sz w:val="28"/>
                <w:szCs w:val="21"/>
              </w:rPr>
            </w:pPr>
            <w:r w:rsidRPr="0026449A">
              <w:rPr>
                <w:rFonts w:ascii="仿宋_GB2312" w:eastAsia="仿宋_GB2312" w:hAnsi="仿宋_GB2312" w:cs="仿宋_GB2312" w:hint="eastAsia"/>
                <w:sz w:val="28"/>
                <w:szCs w:val="21"/>
              </w:rPr>
              <w:t>4、柜体涂层能耐受过氧化氢、臭氧腐蚀。</w:t>
            </w:r>
          </w:p>
          <w:p w:rsidR="0026449A" w:rsidRPr="0026449A" w:rsidRDefault="0026449A" w:rsidP="0026449A">
            <w:pPr>
              <w:spacing w:line="440" w:lineRule="exact"/>
              <w:jc w:val="left"/>
              <w:rPr>
                <w:rFonts w:ascii="仿宋_GB2312" w:eastAsia="仿宋_GB2312" w:hAnsi="仿宋_GB2312" w:cs="仿宋_GB2312"/>
                <w:sz w:val="28"/>
                <w:szCs w:val="21"/>
              </w:rPr>
            </w:pPr>
            <w:r w:rsidRPr="0026449A">
              <w:rPr>
                <w:rFonts w:ascii="仿宋_GB2312" w:eastAsia="仿宋_GB2312" w:hAnsi="仿宋_GB2312" w:cs="仿宋_GB2312" w:hint="eastAsia"/>
                <w:sz w:val="28"/>
                <w:szCs w:val="21"/>
              </w:rPr>
              <w:t>5.采用超高效过滤器。</w:t>
            </w:r>
          </w:p>
          <w:p w:rsidR="00F47B8A" w:rsidRPr="002C4821" w:rsidRDefault="00F47B8A" w:rsidP="00F47B8A">
            <w:pPr>
              <w:pStyle w:val="a0"/>
              <w:spacing w:line="440" w:lineRule="exact"/>
              <w:ind w:firstLine="0"/>
            </w:pP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1411B8" w:rsidRPr="001411B8" w:rsidRDefault="001411B8" w:rsidP="001411B8">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1411B8">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格式）、产品彩页（pdf格式）、参与人员授权等相关授权（pdf格式）、厂家授权（pdf格式）、医疗器械注册证（pdf格式）、营业执照（pdf格式）、医疗器械经营许可证（pdf格式）、医疗器械生产许可证（pdf格式）、报名联系人近半年医社保证明（需同一界面同时显示人员和公司名称）（pdf格式）。</w:t>
      </w:r>
    </w:p>
    <w:p w:rsidR="00204729" w:rsidRPr="00204729" w:rsidRDefault="001411B8" w:rsidP="001411B8">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1411B8">
        <w:rPr>
          <w:rFonts w:ascii="仿宋_GB2312" w:eastAsia="仿宋_GB2312" w:hAnsiTheme="minorEastAsia" w:cs="仿宋_GB2312" w:hint="eastAsia"/>
          <w:bCs/>
          <w:sz w:val="32"/>
          <w:szCs w:val="32"/>
          <w:shd w:val="clear" w:color="auto" w:fill="FFFFFF"/>
        </w:rPr>
        <w:lastRenderedPageBreak/>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192DF3"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50E" w:rsidRDefault="00E3750E" w:rsidP="00EC5835">
      <w:r>
        <w:separator/>
      </w:r>
    </w:p>
  </w:endnote>
  <w:endnote w:type="continuationSeparator" w:id="1">
    <w:p w:rsidR="00E3750E" w:rsidRDefault="00E3750E"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50E" w:rsidRDefault="00E3750E" w:rsidP="00EC5835">
      <w:r>
        <w:separator/>
      </w:r>
    </w:p>
  </w:footnote>
  <w:footnote w:type="continuationSeparator" w:id="1">
    <w:p w:rsidR="00E3750E" w:rsidRDefault="00E3750E"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D90807"/>
    <w:multiLevelType w:val="singleLevel"/>
    <w:tmpl w:val="55D90807"/>
    <w:lvl w:ilvl="0">
      <w:start w:val="1"/>
      <w:numFmt w:val="decimal"/>
      <w:lvlText w:val="%1."/>
      <w:lvlJc w:val="left"/>
      <w:pPr>
        <w:tabs>
          <w:tab w:val="left" w:pos="312"/>
        </w:tabs>
      </w:pPr>
    </w:lvl>
  </w:abstractNum>
  <w:abstractNum w:abstractNumId="21">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2">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6">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4"/>
  </w:num>
  <w:num w:numId="7">
    <w:abstractNumId w:val="23"/>
  </w:num>
  <w:num w:numId="8">
    <w:abstractNumId w:val="14"/>
  </w:num>
  <w:num w:numId="9">
    <w:abstractNumId w:val="17"/>
  </w:num>
  <w:num w:numId="10">
    <w:abstractNumId w:val="16"/>
  </w:num>
  <w:num w:numId="11">
    <w:abstractNumId w:val="11"/>
  </w:num>
  <w:num w:numId="12">
    <w:abstractNumId w:val="25"/>
  </w:num>
  <w:num w:numId="13">
    <w:abstractNumId w:val="13"/>
  </w:num>
  <w:num w:numId="14">
    <w:abstractNumId w:val="2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num>
  <w:num w:numId="18">
    <w:abstractNumId w:val="18"/>
  </w:num>
  <w:num w:numId="19">
    <w:abstractNumId w:val="26"/>
  </w:num>
  <w:num w:numId="20">
    <w:abstractNumId w:val="21"/>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60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02B53"/>
    <w:rsid w:val="00113392"/>
    <w:rsid w:val="00117C26"/>
    <w:rsid w:val="00126A57"/>
    <w:rsid w:val="00131685"/>
    <w:rsid w:val="001411B8"/>
    <w:rsid w:val="001443BB"/>
    <w:rsid w:val="00145F3E"/>
    <w:rsid w:val="00151772"/>
    <w:rsid w:val="00164C43"/>
    <w:rsid w:val="00166F63"/>
    <w:rsid w:val="00174AEB"/>
    <w:rsid w:val="00175277"/>
    <w:rsid w:val="00186DFD"/>
    <w:rsid w:val="00190496"/>
    <w:rsid w:val="00192DF3"/>
    <w:rsid w:val="00195C92"/>
    <w:rsid w:val="001B361A"/>
    <w:rsid w:val="001F2B85"/>
    <w:rsid w:val="001F6B69"/>
    <w:rsid w:val="001F7B0A"/>
    <w:rsid w:val="00204729"/>
    <w:rsid w:val="00213B7F"/>
    <w:rsid w:val="00215F2C"/>
    <w:rsid w:val="00220BD5"/>
    <w:rsid w:val="00236F43"/>
    <w:rsid w:val="002407C2"/>
    <w:rsid w:val="0026449A"/>
    <w:rsid w:val="00280AB9"/>
    <w:rsid w:val="002909D6"/>
    <w:rsid w:val="002A36B8"/>
    <w:rsid w:val="002C005E"/>
    <w:rsid w:val="002C4821"/>
    <w:rsid w:val="002E3462"/>
    <w:rsid w:val="002F2ED1"/>
    <w:rsid w:val="002F30A8"/>
    <w:rsid w:val="003016DD"/>
    <w:rsid w:val="00302BC6"/>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24D9"/>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71532"/>
    <w:rsid w:val="006908F8"/>
    <w:rsid w:val="00692C12"/>
    <w:rsid w:val="006937C5"/>
    <w:rsid w:val="006A55B9"/>
    <w:rsid w:val="006B559D"/>
    <w:rsid w:val="006C79F8"/>
    <w:rsid w:val="006E1C90"/>
    <w:rsid w:val="006E418C"/>
    <w:rsid w:val="006F622A"/>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3750E"/>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24D07"/>
    <w:rsid w:val="00F305C0"/>
    <w:rsid w:val="00F450E4"/>
    <w:rsid w:val="00F47B8A"/>
    <w:rsid w:val="00F60332"/>
    <w:rsid w:val="00F615BB"/>
    <w:rsid w:val="00F70A34"/>
    <w:rsid w:val="00F75574"/>
    <w:rsid w:val="00F86679"/>
    <w:rsid w:val="00FA0840"/>
    <w:rsid w:val="00FA629B"/>
    <w:rsid w:val="00FB4F5C"/>
    <w:rsid w:val="00FD018D"/>
    <w:rsid w:val="00FE16A9"/>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220</Words>
  <Characters>1258</Characters>
  <Application>Microsoft Office Word</Application>
  <DocSecurity>0</DocSecurity>
  <Lines>10</Lines>
  <Paragraphs>2</Paragraphs>
  <ScaleCrop>false</ScaleCrop>
  <Company>Sky123.Org</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11</cp:revision>
  <cp:lastPrinted>2025-11-03T11:13:00Z</cp:lastPrinted>
  <dcterms:created xsi:type="dcterms:W3CDTF">2025-11-03T11:11:00Z</dcterms:created>
  <dcterms:modified xsi:type="dcterms:W3CDTF">2025-11-04T10:31:00Z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