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4"/>
      <w:bookmarkStart w:id="1" w:name="OLE_LINK5"/>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4E3ED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C212F7" w:rsidRPr="00C212F7">
              <w:rPr>
                <w:rFonts w:ascii="仿宋_GB2312" w:eastAsia="仿宋_GB2312" w:hint="eastAsia"/>
                <w:bCs/>
                <w:sz w:val="32"/>
                <w:szCs w:val="32"/>
              </w:rPr>
              <w:t>病理科生物光学显微镜</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4303E4">
              <w:rPr>
                <w:rFonts w:ascii="仿宋_GB2312" w:eastAsia="仿宋_GB2312" w:hAnsi="仿宋_GB2312" w:cs="仿宋_GB2312" w:hint="eastAsia"/>
                <w:kern w:val="0"/>
                <w:sz w:val="32"/>
                <w:szCs w:val="32"/>
                <w:u w:val="single"/>
              </w:rPr>
              <w:t>10月</w:t>
            </w:r>
            <w:r w:rsidR="003256BA">
              <w:rPr>
                <w:rFonts w:ascii="仿宋_GB2312" w:eastAsia="仿宋_GB2312" w:hAnsi="仿宋_GB2312" w:cs="仿宋_GB2312" w:hint="eastAsia"/>
                <w:kern w:val="0"/>
                <w:sz w:val="32"/>
                <w:szCs w:val="32"/>
                <w:u w:val="single"/>
              </w:rPr>
              <w:t>28</w:t>
            </w:r>
            <w:r w:rsidRPr="00204729">
              <w:rPr>
                <w:rFonts w:ascii="仿宋_GB2312" w:eastAsia="仿宋_GB2312" w:hAnsi="仿宋_GB2312" w:cs="仿宋_GB2312" w:hint="eastAsia"/>
                <w:kern w:val="0"/>
                <w:sz w:val="32"/>
                <w:szCs w:val="32"/>
                <w:u w:val="single"/>
              </w:rPr>
              <w:t>日至</w:t>
            </w:r>
            <w:r w:rsidR="004303E4">
              <w:rPr>
                <w:rFonts w:ascii="仿宋_GB2312" w:eastAsia="仿宋_GB2312" w:hAnsi="仿宋_GB2312" w:cs="仿宋_GB2312" w:hint="eastAsia"/>
                <w:kern w:val="0"/>
                <w:sz w:val="32"/>
                <w:szCs w:val="32"/>
                <w:u w:val="single"/>
              </w:rPr>
              <w:t>1</w:t>
            </w:r>
            <w:r w:rsidR="003256B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3256B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4303E4">
              <w:rPr>
                <w:rFonts w:asciiTheme="minorHAnsi" w:eastAsia="仿宋_GB2312" w:hAnsiTheme="minorHAnsi" w:cs="仿宋_GB2312" w:hint="eastAsia"/>
                <w:kern w:val="0"/>
                <w:sz w:val="32"/>
                <w:szCs w:val="32"/>
                <w:u w:val="single"/>
              </w:rPr>
              <w:t>1</w:t>
            </w:r>
            <w:r w:rsidR="003256B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3256BA">
              <w:rPr>
                <w:rFonts w:asciiTheme="minorHAnsi" w:eastAsia="仿宋_GB2312" w:hAnsiTheme="minorHAnsi" w:cs="仿宋_GB2312" w:hint="eastAsia"/>
                <w:kern w:val="0"/>
                <w:sz w:val="32"/>
                <w:szCs w:val="32"/>
                <w:u w:val="single"/>
              </w:rPr>
              <w:t>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4303E4">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A45CB2" w:rsidP="004E3ED6">
            <w:pPr>
              <w:widowControl/>
              <w:spacing w:afterLines="50"/>
              <w:jc w:val="center"/>
              <w:rPr>
                <w:rFonts w:ascii="仿宋_GB2312" w:eastAsia="仿宋_GB2312" w:hAnsi="仿宋_GB2312" w:cs="仿宋_GB2312"/>
                <w:color w:val="000000"/>
                <w:kern w:val="0"/>
                <w:sz w:val="28"/>
                <w:szCs w:val="28"/>
              </w:rPr>
            </w:pPr>
            <w:r w:rsidRPr="00A45CB2">
              <w:rPr>
                <w:rFonts w:ascii="仿宋_GB2312" w:eastAsia="仿宋_GB2312" w:hAnsi="仿宋_GB2312" w:cs="仿宋_GB2312" w:hint="eastAsia"/>
                <w:color w:val="000000"/>
                <w:kern w:val="0"/>
                <w:sz w:val="28"/>
                <w:szCs w:val="28"/>
              </w:rPr>
              <w:t>（一）</w:t>
            </w:r>
          </w:p>
          <w:p w:rsidR="005E24FE" w:rsidRDefault="005E24FE" w:rsidP="004E3ED6">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3256BA" w:rsidP="000B5146">
            <w:pPr>
              <w:spacing w:line="400" w:lineRule="exact"/>
              <w:jc w:val="center"/>
              <w:rPr>
                <w:rFonts w:ascii="仿宋_GB2312" w:eastAsia="仿宋_GB2312" w:hAnsi="仿宋_GB2312" w:cs="仿宋_GB2312"/>
                <w:color w:val="000000"/>
                <w:sz w:val="28"/>
                <w:szCs w:val="28"/>
              </w:rPr>
            </w:pPr>
            <w:r w:rsidRPr="003256BA">
              <w:rPr>
                <w:rFonts w:ascii="仿宋_GB2312" w:eastAsia="仿宋_GB2312" w:hAnsi="仿宋_GB2312" w:cs="仿宋_GB2312" w:hint="eastAsia"/>
                <w:bCs/>
                <w:color w:val="000000"/>
                <w:sz w:val="28"/>
                <w:szCs w:val="28"/>
              </w:rPr>
              <w:t>生物光学显微镜</w:t>
            </w:r>
            <w:r>
              <w:rPr>
                <w:rFonts w:ascii="仿宋_GB2312" w:eastAsia="仿宋_GB2312" w:hAnsi="仿宋_GB2312" w:cs="仿宋_GB2312" w:hint="eastAsia"/>
                <w:bCs/>
                <w:color w:val="000000"/>
                <w:sz w:val="28"/>
                <w:szCs w:val="28"/>
              </w:rPr>
              <w:t>1</w:t>
            </w:r>
          </w:p>
        </w:tc>
        <w:tc>
          <w:tcPr>
            <w:tcW w:w="1425" w:type="dxa"/>
            <w:vAlign w:val="center"/>
          </w:tcPr>
          <w:p w:rsidR="005E24FE" w:rsidRDefault="003256B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3256BA" w:rsidP="001C5AFB">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38</w:t>
            </w:r>
          </w:p>
        </w:tc>
      </w:tr>
      <w:tr w:rsidR="003256BA" w:rsidTr="007F2D7D">
        <w:trPr>
          <w:trHeight w:hRule="exact" w:val="697"/>
        </w:trPr>
        <w:tc>
          <w:tcPr>
            <w:tcW w:w="1355" w:type="dxa"/>
            <w:shd w:val="clear" w:color="auto" w:fill="auto"/>
            <w:vAlign w:val="center"/>
          </w:tcPr>
          <w:p w:rsidR="003256BA" w:rsidRDefault="003256BA" w:rsidP="003256BA">
            <w:pPr>
              <w:widowControl/>
              <w:spacing w:afterLines="50"/>
              <w:jc w:val="center"/>
              <w:rPr>
                <w:rFonts w:ascii="仿宋_GB2312" w:eastAsia="仿宋_GB2312" w:hAnsi="仿宋_GB2312" w:cs="仿宋_GB2312"/>
                <w:color w:val="000000"/>
                <w:kern w:val="0"/>
                <w:sz w:val="28"/>
                <w:szCs w:val="28"/>
              </w:rPr>
            </w:pPr>
            <w:r w:rsidRPr="00A45CB2">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二</w:t>
            </w:r>
            <w:r w:rsidRPr="00A45CB2">
              <w:rPr>
                <w:rFonts w:ascii="仿宋_GB2312" w:eastAsia="仿宋_GB2312" w:hAnsi="仿宋_GB2312" w:cs="仿宋_GB2312" w:hint="eastAsia"/>
                <w:color w:val="000000"/>
                <w:kern w:val="0"/>
                <w:sz w:val="28"/>
                <w:szCs w:val="28"/>
              </w:rPr>
              <w:t>）</w:t>
            </w:r>
          </w:p>
          <w:p w:rsidR="003256BA" w:rsidRDefault="003256BA" w:rsidP="003256BA">
            <w:pPr>
              <w:widowControl/>
              <w:spacing w:afterLines="50"/>
              <w:jc w:val="center"/>
              <w:rPr>
                <w:rFonts w:ascii="仿宋_GB2312" w:eastAsia="仿宋_GB2312" w:hAnsi="仿宋_GB2312" w:cs="仿宋_GB2312"/>
                <w:color w:val="000000"/>
                <w:kern w:val="0"/>
                <w:sz w:val="28"/>
                <w:szCs w:val="28"/>
              </w:rPr>
            </w:pPr>
          </w:p>
          <w:p w:rsidR="003256BA" w:rsidRDefault="003256BA" w:rsidP="009E2D6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3256BA" w:rsidRDefault="003256BA" w:rsidP="003256BA">
            <w:pPr>
              <w:spacing w:line="400" w:lineRule="exact"/>
              <w:jc w:val="center"/>
              <w:rPr>
                <w:rFonts w:ascii="仿宋_GB2312" w:eastAsia="仿宋_GB2312" w:hAnsi="仿宋_GB2312" w:cs="仿宋_GB2312"/>
                <w:color w:val="000000"/>
                <w:sz w:val="28"/>
                <w:szCs w:val="28"/>
              </w:rPr>
            </w:pPr>
            <w:r w:rsidRPr="003256BA">
              <w:rPr>
                <w:rFonts w:ascii="仿宋_GB2312" w:eastAsia="仿宋_GB2312" w:hAnsi="仿宋_GB2312" w:cs="仿宋_GB2312" w:hint="eastAsia"/>
                <w:bCs/>
                <w:color w:val="000000"/>
                <w:sz w:val="28"/>
                <w:szCs w:val="28"/>
              </w:rPr>
              <w:t>生物光学显微镜</w:t>
            </w:r>
            <w:r>
              <w:rPr>
                <w:rFonts w:ascii="仿宋_GB2312" w:eastAsia="仿宋_GB2312" w:hAnsi="仿宋_GB2312" w:cs="仿宋_GB2312" w:hint="eastAsia"/>
                <w:bCs/>
                <w:color w:val="000000"/>
                <w:sz w:val="28"/>
                <w:szCs w:val="28"/>
              </w:rPr>
              <w:t>2</w:t>
            </w:r>
          </w:p>
        </w:tc>
        <w:tc>
          <w:tcPr>
            <w:tcW w:w="1425" w:type="dxa"/>
            <w:vAlign w:val="center"/>
          </w:tcPr>
          <w:p w:rsidR="003256BA" w:rsidRDefault="003256BA">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3套</w:t>
            </w:r>
          </w:p>
        </w:tc>
        <w:tc>
          <w:tcPr>
            <w:tcW w:w="1974" w:type="dxa"/>
            <w:vAlign w:val="center"/>
          </w:tcPr>
          <w:p w:rsidR="003256BA" w:rsidRDefault="003256BA" w:rsidP="001C5AFB">
            <w:pPr>
              <w:jc w:val="cente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45</w:t>
            </w:r>
          </w:p>
        </w:tc>
      </w:tr>
    </w:tbl>
    <w:p w:rsidR="00700F2D" w:rsidRPr="00175277" w:rsidRDefault="00700F2D" w:rsidP="00A45CB2">
      <w:pPr>
        <w:pStyle w:val="a0"/>
        <w:ind w:firstLine="0"/>
      </w:pPr>
    </w:p>
    <w:p w:rsidR="00804698" w:rsidRDefault="00FA629B" w:rsidP="00A45CB2">
      <w:pPr>
        <w:numPr>
          <w:ilvl w:val="0"/>
          <w:numId w:val="1"/>
        </w:numPr>
        <w:rPr>
          <w:rFonts w:ascii="仿宋_GB2312" w:eastAsia="仿宋_GB2312" w:hAnsi="仿宋_GB2312" w:cs="仿宋_GB2312" w:hint="eastAsia"/>
          <w:sz w:val="32"/>
          <w:szCs w:val="32"/>
        </w:rPr>
      </w:pPr>
      <w:r w:rsidRPr="00204729">
        <w:rPr>
          <w:rFonts w:ascii="仿宋_GB2312" w:eastAsia="仿宋_GB2312" w:hAnsi="仿宋_GB2312" w:cs="仿宋_GB2312" w:hint="eastAsia"/>
          <w:sz w:val="32"/>
          <w:szCs w:val="32"/>
        </w:rPr>
        <w:t>技术功能及服务要求</w:t>
      </w:r>
    </w:p>
    <w:p w:rsidR="003256BA" w:rsidRPr="003256BA" w:rsidRDefault="003256BA" w:rsidP="003256BA">
      <w:pPr>
        <w:widowControl/>
        <w:spacing w:afterLines="50"/>
        <w:rPr>
          <w:rFonts w:ascii="仿宋_GB2312" w:eastAsia="仿宋_GB2312" w:hAnsi="仿宋_GB2312" w:cs="仿宋_GB2312"/>
          <w:color w:val="000000"/>
          <w:kern w:val="0"/>
          <w:sz w:val="28"/>
          <w:szCs w:val="28"/>
        </w:rPr>
      </w:pPr>
      <w:r w:rsidRPr="003256BA">
        <w:rPr>
          <w:rFonts w:ascii="仿宋_GB2312" w:eastAsia="仿宋_GB2312" w:hAnsi="仿宋_GB2312" w:cs="仿宋_GB2312" w:hint="eastAsia"/>
          <w:color w:val="000000"/>
          <w:kern w:val="0"/>
          <w:sz w:val="28"/>
          <w:szCs w:val="28"/>
        </w:rPr>
        <w:t>（一）</w:t>
      </w:r>
      <w:r w:rsidRPr="003256BA">
        <w:rPr>
          <w:rFonts w:ascii="仿宋_GB2312" w:eastAsia="仿宋_GB2312" w:hAnsi="仿宋_GB2312" w:cs="仿宋_GB2312" w:hint="eastAsia"/>
          <w:bCs/>
          <w:color w:val="000000"/>
          <w:kern w:val="0"/>
          <w:sz w:val="28"/>
          <w:szCs w:val="28"/>
        </w:rPr>
        <w:t>生物光学显微镜1</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700F2D">
        <w:trPr>
          <w:trHeight w:val="4258"/>
        </w:trPr>
        <w:tc>
          <w:tcPr>
            <w:tcW w:w="925" w:type="dxa"/>
            <w:vAlign w:val="center"/>
          </w:tcPr>
          <w:p w:rsidR="00D82D60" w:rsidRDefault="00D82D60"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134" w:type="dxa"/>
            <w:vAlign w:val="center"/>
          </w:tcPr>
          <w:p w:rsidR="00D82D60" w:rsidRDefault="003256BA" w:rsidP="003256BA">
            <w:pPr>
              <w:spacing w:line="400" w:lineRule="exact"/>
              <w:rPr>
                <w:rFonts w:ascii="仿宋_GB2312" w:eastAsia="仿宋_GB2312" w:hAnsi="仿宋_GB2312" w:cs="仿宋_GB2312"/>
                <w:sz w:val="28"/>
                <w:szCs w:val="28"/>
              </w:rPr>
            </w:pPr>
            <w:r w:rsidRPr="003256BA">
              <w:rPr>
                <w:rFonts w:ascii="仿宋_GB2312" w:eastAsia="仿宋_GB2312" w:hAnsi="仿宋_GB2312" w:cs="仿宋_GB2312" w:hint="eastAsia"/>
                <w:bCs/>
                <w:color w:val="000000"/>
                <w:sz w:val="28"/>
                <w:szCs w:val="28"/>
              </w:rPr>
              <w:t>生物光学显微镜1</w:t>
            </w:r>
            <w:r w:rsidR="009834A1">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4</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69521E" w:rsidRPr="0069521E" w:rsidRDefault="0069521E" w:rsidP="005B7B85">
            <w:pPr>
              <w:spacing w:line="440" w:lineRule="exact"/>
              <w:jc w:val="left"/>
              <w:rPr>
                <w:rFonts w:ascii="仿宋" w:eastAsia="仿宋" w:hAnsi="仿宋" w:cs="仿宋" w:hint="eastAsia"/>
                <w:bCs/>
                <w:sz w:val="28"/>
                <w:szCs w:val="18"/>
              </w:rPr>
            </w:pPr>
            <w:r w:rsidRPr="0069521E">
              <w:rPr>
                <w:rFonts w:ascii="仿宋" w:eastAsia="仿宋" w:hAnsi="仿宋" w:cs="仿宋" w:hint="eastAsia"/>
                <w:bCs/>
                <w:sz w:val="28"/>
                <w:szCs w:val="18"/>
              </w:rPr>
              <w:t>1.无限远色差校正光学系统,齐焦距离国际标准：45mm。</w:t>
            </w:r>
          </w:p>
          <w:p w:rsidR="0069521E" w:rsidRPr="0069521E" w:rsidRDefault="0069521E" w:rsidP="005B7B85">
            <w:pPr>
              <w:spacing w:line="440" w:lineRule="exact"/>
              <w:jc w:val="left"/>
              <w:rPr>
                <w:rFonts w:ascii="仿宋" w:eastAsia="仿宋" w:hAnsi="仿宋" w:cs="仿宋" w:hint="eastAsia"/>
                <w:bCs/>
                <w:sz w:val="28"/>
                <w:szCs w:val="18"/>
              </w:rPr>
            </w:pPr>
            <w:r w:rsidRPr="0069521E">
              <w:rPr>
                <w:rFonts w:ascii="仿宋" w:eastAsia="仿宋" w:hAnsi="仿宋" w:cs="仿宋" w:hint="eastAsia"/>
                <w:bCs/>
                <w:sz w:val="28"/>
                <w:szCs w:val="18"/>
              </w:rPr>
              <w:t>2.调焦系统：低手位调焦，粗调旋钮扭矩可调，微调精度≤1微米；</w:t>
            </w:r>
          </w:p>
          <w:p w:rsidR="0069521E" w:rsidRPr="0069521E" w:rsidRDefault="0069521E" w:rsidP="005B7B85">
            <w:pPr>
              <w:spacing w:line="440" w:lineRule="exact"/>
              <w:jc w:val="left"/>
              <w:rPr>
                <w:rFonts w:ascii="仿宋" w:eastAsia="仿宋" w:hAnsi="仿宋" w:cs="仿宋"/>
                <w:bCs/>
                <w:sz w:val="28"/>
                <w:szCs w:val="18"/>
              </w:rPr>
            </w:pPr>
            <w:r w:rsidRPr="0069521E">
              <w:rPr>
                <w:rFonts w:ascii="仿宋" w:eastAsia="仿宋" w:hAnsi="仿宋" w:cs="仿宋" w:hint="eastAsia"/>
                <w:bCs/>
                <w:sz w:val="28"/>
                <w:szCs w:val="18"/>
              </w:rPr>
              <w:t>3.目镜，宽视野≥22mm,双目视度可调；</w:t>
            </w:r>
          </w:p>
          <w:p w:rsidR="0069521E" w:rsidRPr="0069521E" w:rsidRDefault="0069521E" w:rsidP="005B7B85">
            <w:pPr>
              <w:spacing w:line="440" w:lineRule="exact"/>
              <w:jc w:val="left"/>
              <w:rPr>
                <w:rFonts w:ascii="仿宋" w:eastAsia="仿宋" w:hAnsi="仿宋" w:cs="仿宋" w:hint="eastAsia"/>
                <w:bCs/>
                <w:sz w:val="28"/>
                <w:szCs w:val="18"/>
              </w:rPr>
            </w:pPr>
            <w:r w:rsidRPr="0069521E">
              <w:rPr>
                <w:rFonts w:ascii="仿宋" w:eastAsia="仿宋" w:hAnsi="仿宋" w:cs="仿宋" w:hint="eastAsia"/>
                <w:bCs/>
                <w:sz w:val="28"/>
                <w:szCs w:val="18"/>
              </w:rPr>
              <w:t>4. 高亮度白光LED 。</w:t>
            </w:r>
          </w:p>
          <w:p w:rsidR="0069521E" w:rsidRPr="0069521E" w:rsidRDefault="0069521E" w:rsidP="005B7B85">
            <w:pPr>
              <w:spacing w:line="440" w:lineRule="exact"/>
              <w:jc w:val="left"/>
              <w:rPr>
                <w:rFonts w:ascii="仿宋" w:eastAsia="仿宋" w:hAnsi="仿宋" w:cs="仿宋"/>
                <w:bCs/>
                <w:sz w:val="28"/>
                <w:szCs w:val="18"/>
              </w:rPr>
            </w:pPr>
            <w:r w:rsidRPr="0069521E">
              <w:rPr>
                <w:rFonts w:ascii="仿宋" w:eastAsia="仿宋" w:hAnsi="仿宋" w:cs="仿宋" w:hint="eastAsia"/>
                <w:bCs/>
                <w:sz w:val="28"/>
                <w:szCs w:val="18"/>
              </w:rPr>
              <w:t>5. 高分辨率、高透过率物镜:4X ；10X；20X ；40X</w:t>
            </w:r>
          </w:p>
          <w:p w:rsidR="0069521E" w:rsidRPr="0069521E" w:rsidRDefault="0069521E" w:rsidP="005B7B85">
            <w:pPr>
              <w:spacing w:line="440" w:lineRule="exact"/>
              <w:jc w:val="left"/>
              <w:rPr>
                <w:rFonts w:ascii="仿宋" w:eastAsia="仿宋" w:hAnsi="仿宋" w:cs="仿宋" w:hint="eastAsia"/>
                <w:bCs/>
                <w:sz w:val="28"/>
                <w:szCs w:val="18"/>
              </w:rPr>
            </w:pPr>
            <w:r w:rsidRPr="0069521E">
              <w:rPr>
                <w:rFonts w:ascii="仿宋" w:eastAsia="仿宋" w:hAnsi="仿宋" w:cs="仿宋" w:hint="eastAsia"/>
                <w:bCs/>
                <w:sz w:val="28"/>
                <w:szCs w:val="18"/>
              </w:rPr>
              <w:t xml:space="preserve">6. </w:t>
            </w:r>
            <w:r w:rsidRPr="0069521E">
              <w:rPr>
                <w:rFonts w:ascii="仿宋" w:eastAsia="仿宋" w:hAnsi="仿宋" w:cs="仿宋"/>
                <w:bCs/>
                <w:sz w:val="28"/>
                <w:szCs w:val="18"/>
              </w:rPr>
              <w:t>≥</w:t>
            </w:r>
            <w:r w:rsidRPr="0069521E">
              <w:rPr>
                <w:rFonts w:ascii="仿宋" w:eastAsia="仿宋" w:hAnsi="仿宋" w:cs="仿宋" w:hint="eastAsia"/>
                <w:bCs/>
                <w:sz w:val="28"/>
                <w:szCs w:val="18"/>
              </w:rPr>
              <w:t>五孔物镜转换器；</w:t>
            </w:r>
          </w:p>
          <w:p w:rsidR="00AB1FAB" w:rsidRPr="005B7B85" w:rsidRDefault="0069521E" w:rsidP="005B7B85">
            <w:pPr>
              <w:spacing w:line="440" w:lineRule="exact"/>
              <w:rPr>
                <w:rFonts w:ascii="仿宋" w:eastAsia="仿宋" w:hAnsi="仿宋" w:cs="仿宋"/>
                <w:bCs/>
                <w:sz w:val="28"/>
                <w:szCs w:val="18"/>
              </w:rPr>
            </w:pPr>
            <w:r w:rsidRPr="0069521E">
              <w:rPr>
                <w:rFonts w:ascii="仿宋" w:eastAsia="仿宋" w:hAnsi="仿宋" w:cs="仿宋" w:hint="eastAsia"/>
                <w:bCs/>
                <w:sz w:val="28"/>
                <w:szCs w:val="18"/>
              </w:rPr>
              <w:t>7. 高分辨率显微相机：</w:t>
            </w:r>
            <w:r w:rsidRPr="0069521E">
              <w:rPr>
                <w:rFonts w:ascii="仿宋" w:eastAsia="仿宋" w:hAnsi="仿宋" w:cs="仿宋"/>
                <w:bCs/>
                <w:sz w:val="28"/>
                <w:szCs w:val="18"/>
              </w:rPr>
              <w:t>≥</w:t>
            </w:r>
            <w:r w:rsidRPr="0069521E">
              <w:rPr>
                <w:rFonts w:ascii="仿宋" w:eastAsia="仿宋" w:hAnsi="仿宋" w:cs="仿宋" w:hint="eastAsia"/>
                <w:bCs/>
                <w:sz w:val="28"/>
                <w:szCs w:val="18"/>
              </w:rPr>
              <w:t>1200万像素，USB3.0接口，支持 LIS连接。</w:t>
            </w:r>
          </w:p>
        </w:tc>
      </w:tr>
    </w:tbl>
    <w:p w:rsidR="0069521E" w:rsidRPr="003256BA" w:rsidRDefault="0069521E" w:rsidP="0069521E">
      <w:pPr>
        <w:widowControl/>
        <w:spacing w:afterLines="50"/>
        <w:rPr>
          <w:rFonts w:ascii="仿宋_GB2312" w:eastAsia="仿宋_GB2312" w:hAnsi="仿宋_GB2312" w:cs="仿宋_GB2312"/>
          <w:color w:val="000000"/>
          <w:kern w:val="0"/>
          <w:sz w:val="28"/>
          <w:szCs w:val="28"/>
        </w:rPr>
      </w:pPr>
      <w:r w:rsidRPr="003256BA">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二</w:t>
      </w:r>
      <w:r w:rsidRPr="003256BA">
        <w:rPr>
          <w:rFonts w:ascii="仿宋_GB2312" w:eastAsia="仿宋_GB2312" w:hAnsi="仿宋_GB2312" w:cs="仿宋_GB2312" w:hint="eastAsia"/>
          <w:color w:val="000000"/>
          <w:kern w:val="0"/>
          <w:sz w:val="28"/>
          <w:szCs w:val="28"/>
        </w:rPr>
        <w:t>）</w:t>
      </w:r>
      <w:r w:rsidRPr="003256BA">
        <w:rPr>
          <w:rFonts w:ascii="仿宋_GB2312" w:eastAsia="仿宋_GB2312" w:hAnsi="仿宋_GB2312" w:cs="仿宋_GB2312" w:hint="eastAsia"/>
          <w:bCs/>
          <w:color w:val="000000"/>
          <w:kern w:val="0"/>
          <w:sz w:val="28"/>
          <w:szCs w:val="28"/>
        </w:rPr>
        <w:t>生物光学显微镜</w:t>
      </w:r>
      <w:r>
        <w:rPr>
          <w:rFonts w:ascii="仿宋_GB2312" w:eastAsia="仿宋_GB2312" w:hAnsi="仿宋_GB2312" w:cs="仿宋_GB2312" w:hint="eastAsia"/>
          <w:bCs/>
          <w:color w:val="000000"/>
          <w:kern w:val="0"/>
          <w:sz w:val="28"/>
          <w:szCs w:val="28"/>
        </w:rPr>
        <w:t>2</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69521E" w:rsidTr="00FD0AEA">
        <w:trPr>
          <w:trHeight w:hRule="exact" w:val="880"/>
        </w:trPr>
        <w:tc>
          <w:tcPr>
            <w:tcW w:w="925" w:type="dxa"/>
            <w:vAlign w:val="center"/>
          </w:tcPr>
          <w:p w:rsidR="0069521E" w:rsidRDefault="0069521E"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69521E" w:rsidRDefault="0069521E"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69521E" w:rsidRDefault="0069521E" w:rsidP="009E2D6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参考参数</w:t>
            </w:r>
          </w:p>
        </w:tc>
      </w:tr>
      <w:tr w:rsidR="0069521E" w:rsidTr="00FD0AEA">
        <w:trPr>
          <w:trHeight w:val="2684"/>
        </w:trPr>
        <w:tc>
          <w:tcPr>
            <w:tcW w:w="925" w:type="dxa"/>
            <w:vAlign w:val="center"/>
          </w:tcPr>
          <w:p w:rsidR="0069521E" w:rsidRDefault="005B7B85" w:rsidP="0069521E">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p>
        </w:tc>
        <w:tc>
          <w:tcPr>
            <w:tcW w:w="1134" w:type="dxa"/>
            <w:vAlign w:val="center"/>
          </w:tcPr>
          <w:p w:rsidR="0069521E" w:rsidRDefault="005B7B85" w:rsidP="005B7B85">
            <w:pPr>
              <w:spacing w:line="400" w:lineRule="exact"/>
              <w:rPr>
                <w:rFonts w:ascii="仿宋_GB2312" w:eastAsia="仿宋_GB2312" w:hAnsi="仿宋_GB2312" w:cs="仿宋_GB2312"/>
                <w:sz w:val="28"/>
                <w:szCs w:val="28"/>
              </w:rPr>
            </w:pPr>
            <w:r w:rsidRPr="005B7B85">
              <w:rPr>
                <w:rFonts w:ascii="仿宋_GB2312" w:eastAsia="仿宋_GB2312" w:hAnsi="仿宋_GB2312" w:cs="仿宋_GB2312" w:hint="eastAsia"/>
                <w:bCs/>
                <w:color w:val="000000"/>
                <w:sz w:val="28"/>
                <w:szCs w:val="28"/>
              </w:rPr>
              <w:t>生物光学显微镜2</w:t>
            </w:r>
            <w:r w:rsidR="0069521E">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3</w:t>
            </w:r>
            <w:r w:rsidR="0069521E" w:rsidRPr="009834A1">
              <w:rPr>
                <w:rFonts w:ascii="仿宋_GB2312" w:eastAsia="仿宋_GB2312" w:hAnsi="仿宋_GB2312" w:cs="仿宋_GB2312" w:hint="eastAsia"/>
                <w:bCs/>
                <w:color w:val="000000"/>
                <w:sz w:val="28"/>
                <w:szCs w:val="28"/>
              </w:rPr>
              <w:t>套</w:t>
            </w:r>
            <w:r w:rsidR="0069521E">
              <w:rPr>
                <w:rFonts w:ascii="仿宋_GB2312" w:eastAsia="仿宋_GB2312" w:hAnsi="仿宋_GB2312" w:cs="仿宋_GB2312" w:hint="eastAsia"/>
                <w:bCs/>
                <w:color w:val="000000"/>
                <w:sz w:val="28"/>
                <w:szCs w:val="28"/>
              </w:rPr>
              <w:t>）</w:t>
            </w:r>
          </w:p>
        </w:tc>
        <w:tc>
          <w:tcPr>
            <w:tcW w:w="7512" w:type="dxa"/>
            <w:vAlign w:val="center"/>
          </w:tcPr>
          <w:p w:rsidR="005B7B85" w:rsidRPr="005B7B85" w:rsidRDefault="005B7B85" w:rsidP="005B7B85">
            <w:pPr>
              <w:spacing w:line="480" w:lineRule="exact"/>
              <w:jc w:val="left"/>
              <w:rPr>
                <w:rFonts w:ascii="仿宋" w:eastAsia="仿宋" w:hAnsi="仿宋" w:cs="仿宋" w:hint="eastAsia"/>
                <w:bCs/>
                <w:sz w:val="28"/>
                <w:szCs w:val="18"/>
              </w:rPr>
            </w:pPr>
            <w:r w:rsidRPr="005B7B85">
              <w:rPr>
                <w:rFonts w:ascii="仿宋" w:eastAsia="仿宋" w:hAnsi="仿宋" w:cs="仿宋" w:hint="eastAsia"/>
                <w:bCs/>
                <w:sz w:val="28"/>
                <w:szCs w:val="18"/>
              </w:rPr>
              <w:t>1.无限远色差校正光学系统,齐焦距离国际标准：45mm。</w:t>
            </w:r>
          </w:p>
          <w:p w:rsidR="005B7B85" w:rsidRPr="005B7B85" w:rsidRDefault="005B7B85" w:rsidP="005B7B85">
            <w:pPr>
              <w:spacing w:line="480" w:lineRule="exact"/>
              <w:jc w:val="left"/>
              <w:rPr>
                <w:rFonts w:ascii="仿宋" w:eastAsia="仿宋" w:hAnsi="仿宋" w:cs="仿宋" w:hint="eastAsia"/>
                <w:bCs/>
                <w:sz w:val="28"/>
                <w:szCs w:val="18"/>
              </w:rPr>
            </w:pPr>
            <w:r w:rsidRPr="005B7B85">
              <w:rPr>
                <w:rFonts w:ascii="仿宋" w:eastAsia="仿宋" w:hAnsi="仿宋" w:cs="仿宋" w:hint="eastAsia"/>
                <w:bCs/>
                <w:sz w:val="28"/>
                <w:szCs w:val="18"/>
              </w:rPr>
              <w:t>2.调焦系统：低手位调焦，粗调旋钮扭矩可调，微调精度≤1微米；</w:t>
            </w:r>
          </w:p>
          <w:p w:rsidR="005B7B85" w:rsidRPr="005B7B85" w:rsidRDefault="005B7B85" w:rsidP="005B7B85">
            <w:pPr>
              <w:spacing w:line="480" w:lineRule="exact"/>
              <w:jc w:val="left"/>
              <w:rPr>
                <w:rFonts w:ascii="仿宋" w:eastAsia="仿宋" w:hAnsi="仿宋" w:cs="仿宋"/>
                <w:bCs/>
                <w:sz w:val="28"/>
                <w:szCs w:val="18"/>
              </w:rPr>
            </w:pPr>
            <w:r w:rsidRPr="005B7B85">
              <w:rPr>
                <w:rFonts w:ascii="仿宋" w:eastAsia="仿宋" w:hAnsi="仿宋" w:cs="仿宋" w:hint="eastAsia"/>
                <w:bCs/>
                <w:sz w:val="28"/>
                <w:szCs w:val="18"/>
              </w:rPr>
              <w:t>3.宽视野目镜，视野≥25mm,双目视度可调；</w:t>
            </w:r>
            <w:r w:rsidRPr="005B7B85">
              <w:rPr>
                <w:rFonts w:ascii="仿宋" w:eastAsia="仿宋" w:hAnsi="仿宋" w:cs="仿宋"/>
                <w:bCs/>
                <w:sz w:val="28"/>
                <w:szCs w:val="18"/>
              </w:rPr>
              <w:t xml:space="preserve"> </w:t>
            </w:r>
          </w:p>
          <w:p w:rsidR="005B7B85" w:rsidRPr="005B7B85" w:rsidRDefault="005B7B85" w:rsidP="005B7B85">
            <w:pPr>
              <w:spacing w:line="480" w:lineRule="exact"/>
              <w:jc w:val="left"/>
              <w:rPr>
                <w:rFonts w:ascii="仿宋" w:eastAsia="仿宋" w:hAnsi="仿宋" w:cs="仿宋" w:hint="eastAsia"/>
                <w:bCs/>
                <w:sz w:val="28"/>
                <w:szCs w:val="18"/>
              </w:rPr>
            </w:pPr>
            <w:r w:rsidRPr="005B7B85">
              <w:rPr>
                <w:rFonts w:ascii="仿宋" w:eastAsia="仿宋" w:hAnsi="仿宋" w:cs="仿宋" w:hint="eastAsia"/>
                <w:bCs/>
                <w:sz w:val="28"/>
                <w:szCs w:val="18"/>
              </w:rPr>
              <w:t>4.有光强记忆功能，采用高亮度白光LED ;</w:t>
            </w:r>
          </w:p>
          <w:p w:rsidR="005B7B85" w:rsidRPr="005B7B85" w:rsidRDefault="005B7B85" w:rsidP="005B7B85">
            <w:pPr>
              <w:spacing w:line="480" w:lineRule="exact"/>
              <w:jc w:val="left"/>
              <w:rPr>
                <w:rFonts w:ascii="仿宋" w:eastAsia="仿宋" w:hAnsi="仿宋" w:cs="仿宋"/>
                <w:bCs/>
                <w:sz w:val="28"/>
                <w:szCs w:val="18"/>
              </w:rPr>
            </w:pPr>
            <w:r>
              <w:rPr>
                <w:rFonts w:ascii="仿宋" w:eastAsia="仿宋" w:hAnsi="仿宋" w:cs="仿宋" w:hint="eastAsia"/>
                <w:bCs/>
                <w:sz w:val="28"/>
                <w:szCs w:val="18"/>
              </w:rPr>
              <w:lastRenderedPageBreak/>
              <w:t>5.</w:t>
            </w:r>
            <w:r w:rsidRPr="005B7B85">
              <w:rPr>
                <w:rFonts w:ascii="仿宋" w:eastAsia="仿宋" w:hAnsi="仿宋" w:cs="仿宋" w:hint="eastAsia"/>
                <w:bCs/>
                <w:sz w:val="28"/>
                <w:szCs w:val="18"/>
              </w:rPr>
              <w:t>高分辨率、高透过率物镜:2X；4X ；10X；20X ；40X;</w:t>
            </w:r>
          </w:p>
          <w:p w:rsidR="005B7B85" w:rsidRPr="005B7B85" w:rsidRDefault="005B7B85" w:rsidP="005B7B85">
            <w:pPr>
              <w:spacing w:line="480" w:lineRule="exact"/>
              <w:jc w:val="left"/>
              <w:rPr>
                <w:rFonts w:ascii="仿宋" w:eastAsia="仿宋" w:hAnsi="仿宋" w:cs="仿宋" w:hint="eastAsia"/>
                <w:bCs/>
                <w:sz w:val="28"/>
                <w:szCs w:val="18"/>
              </w:rPr>
            </w:pPr>
            <w:r>
              <w:rPr>
                <w:rFonts w:ascii="仿宋" w:eastAsia="仿宋" w:hAnsi="仿宋" w:cs="仿宋" w:hint="eastAsia"/>
                <w:bCs/>
                <w:sz w:val="28"/>
                <w:szCs w:val="18"/>
              </w:rPr>
              <w:t>6.</w:t>
            </w:r>
            <w:r w:rsidRPr="005B7B85">
              <w:rPr>
                <w:rFonts w:ascii="仿宋" w:eastAsia="仿宋" w:hAnsi="仿宋" w:cs="仿宋"/>
                <w:bCs/>
                <w:sz w:val="28"/>
                <w:szCs w:val="18"/>
              </w:rPr>
              <w:t>≥</w:t>
            </w:r>
            <w:r w:rsidRPr="005B7B85">
              <w:rPr>
                <w:rFonts w:ascii="仿宋" w:eastAsia="仿宋" w:hAnsi="仿宋" w:cs="仿宋" w:hint="eastAsia"/>
                <w:bCs/>
                <w:sz w:val="28"/>
                <w:szCs w:val="18"/>
              </w:rPr>
              <w:t>七孔编码物镜转换器；</w:t>
            </w:r>
          </w:p>
          <w:p w:rsidR="0069521E" w:rsidRPr="005B7B85" w:rsidRDefault="005B7B85" w:rsidP="005B7B85">
            <w:pPr>
              <w:pStyle w:val="a0"/>
              <w:ind w:firstLine="0"/>
            </w:pPr>
            <w:r>
              <w:rPr>
                <w:rFonts w:ascii="仿宋" w:eastAsia="仿宋" w:hAnsi="仿宋" w:cs="仿宋" w:hint="eastAsia"/>
                <w:bCs/>
                <w:sz w:val="28"/>
                <w:szCs w:val="18"/>
              </w:rPr>
              <w:t>7.</w:t>
            </w:r>
            <w:r w:rsidRPr="005B7B85">
              <w:rPr>
                <w:rFonts w:ascii="仿宋" w:eastAsia="仿宋" w:hAnsi="仿宋" w:cs="仿宋" w:hint="eastAsia"/>
                <w:bCs/>
                <w:sz w:val="28"/>
                <w:szCs w:val="18"/>
              </w:rPr>
              <w:t>高分辨率显微相机：</w:t>
            </w:r>
            <w:r w:rsidRPr="005B7B85">
              <w:rPr>
                <w:rFonts w:ascii="仿宋" w:eastAsia="仿宋" w:hAnsi="仿宋" w:cs="仿宋"/>
                <w:bCs/>
                <w:sz w:val="28"/>
                <w:szCs w:val="18"/>
              </w:rPr>
              <w:t>≥</w:t>
            </w:r>
            <w:r w:rsidRPr="005B7B85">
              <w:rPr>
                <w:rFonts w:ascii="仿宋" w:eastAsia="仿宋" w:hAnsi="仿宋" w:cs="仿宋" w:hint="eastAsia"/>
                <w:bCs/>
                <w:sz w:val="28"/>
                <w:szCs w:val="18"/>
              </w:rPr>
              <w:t>2000万像素，USB3.0接口，支持 LIS连接。</w:t>
            </w:r>
          </w:p>
        </w:tc>
      </w:tr>
    </w:tbl>
    <w:p w:rsidR="004303E4" w:rsidRDefault="004303E4">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Default="000853C0" w:rsidP="000853C0">
      <w:pPr>
        <w:pStyle w:val="a0"/>
      </w:pPr>
    </w:p>
    <w:p w:rsidR="007116DB" w:rsidRPr="000853C0" w:rsidRDefault="007116DB"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5B7B85" w:rsidRPr="005B7B85">
        <w:rPr>
          <w:rFonts w:ascii="仿宋_GB2312" w:eastAsia="仿宋_GB2312" w:hAnsiTheme="minorEastAsia" w:cs="仿宋_GB2312" w:hint="eastAsia"/>
          <w:bCs/>
          <w:sz w:val="32"/>
          <w:szCs w:val="32"/>
          <w:shd w:val="clear" w:color="auto" w:fill="FFFFFF"/>
        </w:rPr>
        <w:t>报名多个项目包的，按包分别制作回执单和报名文件。</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A2F" w:rsidRDefault="00FA3A2F" w:rsidP="00EC5835">
      <w:r>
        <w:separator/>
      </w:r>
    </w:p>
  </w:endnote>
  <w:endnote w:type="continuationSeparator" w:id="1">
    <w:p w:rsidR="00FA3A2F" w:rsidRDefault="00FA3A2F"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A2F" w:rsidRDefault="00FA3A2F" w:rsidP="00EC5835">
      <w:r>
        <w:separator/>
      </w:r>
    </w:p>
  </w:footnote>
  <w:footnote w:type="continuationSeparator" w:id="1">
    <w:p w:rsidR="00FA3A2F" w:rsidRDefault="00FA3A2F"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848179A"/>
    <w:multiLevelType w:val="singleLevel"/>
    <w:tmpl w:val="6848179A"/>
    <w:lvl w:ilvl="0">
      <w:start w:val="1"/>
      <w:numFmt w:val="chineseCounting"/>
      <w:suff w:val="nothing"/>
      <w:lvlText w:val="%1、"/>
      <w:lvlJc w:val="left"/>
    </w:lvl>
  </w:abstractNum>
  <w:abstractNum w:abstractNumId="1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5"/>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3BE"/>
    <w:rsid w:val="00020DF0"/>
    <w:rsid w:val="00050D17"/>
    <w:rsid w:val="00054ABF"/>
    <w:rsid w:val="00067BEC"/>
    <w:rsid w:val="00067C6A"/>
    <w:rsid w:val="000853C0"/>
    <w:rsid w:val="00093A65"/>
    <w:rsid w:val="00093B73"/>
    <w:rsid w:val="000A5B31"/>
    <w:rsid w:val="000B451D"/>
    <w:rsid w:val="000B5146"/>
    <w:rsid w:val="000C4B54"/>
    <w:rsid w:val="000C5287"/>
    <w:rsid w:val="000C6244"/>
    <w:rsid w:val="000D09A7"/>
    <w:rsid w:val="000D278D"/>
    <w:rsid w:val="000D642A"/>
    <w:rsid w:val="000E1BF9"/>
    <w:rsid w:val="000E4C05"/>
    <w:rsid w:val="000F4960"/>
    <w:rsid w:val="00113392"/>
    <w:rsid w:val="00117C26"/>
    <w:rsid w:val="00126A57"/>
    <w:rsid w:val="00131F91"/>
    <w:rsid w:val="001443BB"/>
    <w:rsid w:val="00145F3E"/>
    <w:rsid w:val="00151772"/>
    <w:rsid w:val="00164C43"/>
    <w:rsid w:val="00166F63"/>
    <w:rsid w:val="00174AEB"/>
    <w:rsid w:val="00175277"/>
    <w:rsid w:val="00180A26"/>
    <w:rsid w:val="00186DFD"/>
    <w:rsid w:val="00190496"/>
    <w:rsid w:val="00195C92"/>
    <w:rsid w:val="001B361A"/>
    <w:rsid w:val="001C5AFB"/>
    <w:rsid w:val="001F2B85"/>
    <w:rsid w:val="001F6B69"/>
    <w:rsid w:val="00204729"/>
    <w:rsid w:val="00215F2C"/>
    <w:rsid w:val="00220BD5"/>
    <w:rsid w:val="00236F43"/>
    <w:rsid w:val="002407C2"/>
    <w:rsid w:val="00280AB9"/>
    <w:rsid w:val="002C005E"/>
    <w:rsid w:val="002E3462"/>
    <w:rsid w:val="002F30A8"/>
    <w:rsid w:val="00317A9F"/>
    <w:rsid w:val="003256BA"/>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3E4"/>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3ED6"/>
    <w:rsid w:val="004E7925"/>
    <w:rsid w:val="004F27F5"/>
    <w:rsid w:val="004F3AB3"/>
    <w:rsid w:val="005029CD"/>
    <w:rsid w:val="0050541B"/>
    <w:rsid w:val="00505940"/>
    <w:rsid w:val="00535547"/>
    <w:rsid w:val="005420E5"/>
    <w:rsid w:val="00546CD2"/>
    <w:rsid w:val="00564A1C"/>
    <w:rsid w:val="00586186"/>
    <w:rsid w:val="00595A2B"/>
    <w:rsid w:val="005A41C9"/>
    <w:rsid w:val="005B55B1"/>
    <w:rsid w:val="005B7B85"/>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9521E"/>
    <w:rsid w:val="006A55B9"/>
    <w:rsid w:val="006B559D"/>
    <w:rsid w:val="006D265F"/>
    <w:rsid w:val="006E1C90"/>
    <w:rsid w:val="006E418C"/>
    <w:rsid w:val="00700F2D"/>
    <w:rsid w:val="007116DB"/>
    <w:rsid w:val="00717804"/>
    <w:rsid w:val="00720914"/>
    <w:rsid w:val="00721B35"/>
    <w:rsid w:val="0072441A"/>
    <w:rsid w:val="00724B02"/>
    <w:rsid w:val="0072732C"/>
    <w:rsid w:val="00735803"/>
    <w:rsid w:val="00743740"/>
    <w:rsid w:val="00755D55"/>
    <w:rsid w:val="00763918"/>
    <w:rsid w:val="007A4671"/>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A2E0D"/>
    <w:rsid w:val="008B1218"/>
    <w:rsid w:val="008B44AB"/>
    <w:rsid w:val="008B6008"/>
    <w:rsid w:val="008C4981"/>
    <w:rsid w:val="008D0886"/>
    <w:rsid w:val="008E3DDB"/>
    <w:rsid w:val="008E74D0"/>
    <w:rsid w:val="008F1513"/>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A02DE4"/>
    <w:rsid w:val="00A034A0"/>
    <w:rsid w:val="00A041FA"/>
    <w:rsid w:val="00A138C1"/>
    <w:rsid w:val="00A2741E"/>
    <w:rsid w:val="00A321D1"/>
    <w:rsid w:val="00A4229C"/>
    <w:rsid w:val="00A45CB2"/>
    <w:rsid w:val="00A66883"/>
    <w:rsid w:val="00A7148D"/>
    <w:rsid w:val="00A76AAC"/>
    <w:rsid w:val="00A85C1D"/>
    <w:rsid w:val="00A85D30"/>
    <w:rsid w:val="00A94365"/>
    <w:rsid w:val="00A96513"/>
    <w:rsid w:val="00AA1ACD"/>
    <w:rsid w:val="00AB1FAB"/>
    <w:rsid w:val="00AB2000"/>
    <w:rsid w:val="00AB551B"/>
    <w:rsid w:val="00AC358B"/>
    <w:rsid w:val="00AC764E"/>
    <w:rsid w:val="00AD6E2D"/>
    <w:rsid w:val="00AE038C"/>
    <w:rsid w:val="00B055C8"/>
    <w:rsid w:val="00B41AB1"/>
    <w:rsid w:val="00B44275"/>
    <w:rsid w:val="00B52AE4"/>
    <w:rsid w:val="00B55587"/>
    <w:rsid w:val="00B65F0D"/>
    <w:rsid w:val="00B73779"/>
    <w:rsid w:val="00B87AB2"/>
    <w:rsid w:val="00B92907"/>
    <w:rsid w:val="00B92A59"/>
    <w:rsid w:val="00B92E96"/>
    <w:rsid w:val="00B96690"/>
    <w:rsid w:val="00BA1BC3"/>
    <w:rsid w:val="00BA4433"/>
    <w:rsid w:val="00BB53E6"/>
    <w:rsid w:val="00BC0492"/>
    <w:rsid w:val="00BC061A"/>
    <w:rsid w:val="00BD0AB1"/>
    <w:rsid w:val="00BF122D"/>
    <w:rsid w:val="00BF23E7"/>
    <w:rsid w:val="00BF3D8F"/>
    <w:rsid w:val="00BF62BC"/>
    <w:rsid w:val="00C0263A"/>
    <w:rsid w:val="00C053B5"/>
    <w:rsid w:val="00C0689D"/>
    <w:rsid w:val="00C212F7"/>
    <w:rsid w:val="00C249B7"/>
    <w:rsid w:val="00C308C0"/>
    <w:rsid w:val="00C34FA0"/>
    <w:rsid w:val="00C50D03"/>
    <w:rsid w:val="00C52E95"/>
    <w:rsid w:val="00C5611C"/>
    <w:rsid w:val="00C66DA4"/>
    <w:rsid w:val="00C72017"/>
    <w:rsid w:val="00C81397"/>
    <w:rsid w:val="00C8153E"/>
    <w:rsid w:val="00C82B79"/>
    <w:rsid w:val="00C929F2"/>
    <w:rsid w:val="00CA0CA2"/>
    <w:rsid w:val="00CA6A17"/>
    <w:rsid w:val="00CB49E1"/>
    <w:rsid w:val="00CC223E"/>
    <w:rsid w:val="00CE2E8A"/>
    <w:rsid w:val="00CF1BDE"/>
    <w:rsid w:val="00D0073E"/>
    <w:rsid w:val="00D01ECA"/>
    <w:rsid w:val="00D03958"/>
    <w:rsid w:val="00D06748"/>
    <w:rsid w:val="00D22324"/>
    <w:rsid w:val="00D33F9B"/>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1655"/>
    <w:rsid w:val="00FA3A2F"/>
    <w:rsid w:val="00FA629B"/>
    <w:rsid w:val="00FB4F5C"/>
    <w:rsid w:val="00FD0AEA"/>
    <w:rsid w:val="00FE2AAB"/>
    <w:rsid w:val="00FF1DBC"/>
    <w:rsid w:val="00FF5192"/>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266</Words>
  <Characters>1519</Characters>
  <Application>Microsoft Office Word</Application>
  <DocSecurity>0</DocSecurity>
  <Lines>12</Lines>
  <Paragraphs>3</Paragraphs>
  <ScaleCrop>false</ScaleCrop>
  <Company>Sky123.Org</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2025-07-02T08:50:00Z</cp:lastPrinted>
  <dcterms:created xsi:type="dcterms:W3CDTF">2025-10-27T07:41:00Z</dcterms:created>
  <dcterms:modified xsi:type="dcterms:W3CDTF">2025-10-27T08:16:00Z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