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8B" w:rsidRDefault="00546CC1" w:rsidP="0004468B">
      <w:pPr>
        <w:jc w:val="center"/>
        <w:rPr>
          <w:rFonts w:ascii="宋体" w:hAnsi="宋体"/>
          <w:b/>
          <w:bCs/>
          <w:sz w:val="36"/>
          <w:szCs w:val="36"/>
        </w:rPr>
      </w:pPr>
      <w:r w:rsidRPr="00C64723">
        <w:rPr>
          <w:rFonts w:ascii="宋体" w:hAnsi="宋体" w:hint="eastAsia"/>
          <w:b/>
          <w:bCs/>
          <w:sz w:val="36"/>
          <w:szCs w:val="36"/>
        </w:rPr>
        <w:t>项目名称:</w:t>
      </w:r>
      <w:r w:rsidRPr="007F6406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2B7226">
        <w:rPr>
          <w:rFonts w:ascii="宋体" w:hAnsi="宋体" w:hint="eastAsia"/>
          <w:b/>
          <w:bCs/>
          <w:sz w:val="36"/>
          <w:szCs w:val="36"/>
        </w:rPr>
        <w:t>介入</w:t>
      </w:r>
      <w:r w:rsidR="00603E2D">
        <w:rPr>
          <w:rFonts w:ascii="宋体" w:hAnsi="宋体" w:hint="eastAsia"/>
          <w:b/>
          <w:bCs/>
          <w:sz w:val="36"/>
          <w:szCs w:val="36"/>
        </w:rPr>
        <w:t>等</w:t>
      </w:r>
      <w:r w:rsidRPr="007F6406">
        <w:rPr>
          <w:rFonts w:ascii="宋体" w:hAnsi="宋体"/>
          <w:b/>
          <w:bCs/>
          <w:sz w:val="36"/>
          <w:szCs w:val="36"/>
        </w:rPr>
        <w:t>医用</w:t>
      </w:r>
      <w:r w:rsidRPr="00C64723">
        <w:rPr>
          <w:rFonts w:ascii="宋体" w:hAnsi="宋体" w:hint="eastAsia"/>
          <w:b/>
          <w:bCs/>
          <w:sz w:val="36"/>
          <w:szCs w:val="36"/>
        </w:rPr>
        <w:t>耗材公开遴选</w:t>
      </w:r>
    </w:p>
    <w:p w:rsidR="00546CC1" w:rsidRDefault="00546CC1" w:rsidP="00546CC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46CC1" w:rsidRPr="00463CC7" w:rsidRDefault="00546CC1" w:rsidP="00546CC1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16547"/>
      <w:bookmarkStart w:id="1" w:name="_Toc320797677"/>
      <w:bookmarkStart w:id="2" w:name="_Toc321661071"/>
      <w:bookmarkStart w:id="3" w:name="_Toc321661070"/>
      <w:bookmarkStart w:id="4" w:name="_Toc363484691"/>
      <w:r w:rsidRPr="00C64723">
        <w:rPr>
          <w:rFonts w:ascii="宋体" w:hAnsi="宋体" w:hint="eastAsia"/>
          <w:b/>
          <w:sz w:val="24"/>
          <w:szCs w:val="24"/>
        </w:rPr>
        <w:t>第一部分 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4"/>
        <w:gridCol w:w="7781"/>
      </w:tblGrid>
      <w:tr w:rsidR="00546CC1" w:rsidRPr="00C64723" w:rsidTr="00AD591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546CC1" w:rsidRPr="00C64723" w:rsidTr="00AD591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文件发出时间： 2024年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04468B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="00AA2AD0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A2AD0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 w:rsidR="00F23B21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文件回执截止时间：2024年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6808BC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="00AA2AD0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F23B21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6808BC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546CC1" w:rsidRPr="00C64723" w:rsidRDefault="00546CC1" w:rsidP="00AA2AD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2024年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1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2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04468B">
              <w:rPr>
                <w:rFonts w:ascii="宋体" w:hAnsi="宋体" w:hint="eastAsia"/>
                <w:sz w:val="24"/>
                <w:szCs w:val="24"/>
                <w:u w:val="single"/>
              </w:rPr>
              <w:t>3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下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 w:rsidR="007923A1">
              <w:rPr>
                <w:rFonts w:ascii="宋体" w:hAnsi="宋体" w:hint="eastAsia"/>
                <w:sz w:val="24"/>
                <w:szCs w:val="24"/>
                <w:u w:val="single"/>
              </w:rPr>
              <w:t>30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分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546CC1" w:rsidRPr="00C64723" w:rsidTr="00AD591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2B722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项目：</w:t>
            </w:r>
            <w:r w:rsidR="002B7226" w:rsidRPr="002B7226">
              <w:rPr>
                <w:rFonts w:ascii="宋体" w:hAnsi="宋体" w:hint="eastAsia"/>
                <w:b/>
                <w:bCs/>
                <w:sz w:val="24"/>
                <w:szCs w:val="24"/>
              </w:rPr>
              <w:t>介入</w:t>
            </w:r>
            <w:r w:rsidR="00603E2D">
              <w:rPr>
                <w:rFonts w:ascii="宋体" w:hAnsi="宋体" w:hint="eastAsia"/>
                <w:b/>
                <w:bCs/>
                <w:sz w:val="24"/>
                <w:szCs w:val="24"/>
              </w:rPr>
              <w:t>等</w:t>
            </w:r>
            <w:r w:rsidR="002B7226" w:rsidRPr="002B7226">
              <w:rPr>
                <w:rFonts w:ascii="宋体" w:hAnsi="宋体"/>
                <w:b/>
                <w:bCs/>
                <w:sz w:val="24"/>
                <w:szCs w:val="24"/>
              </w:rPr>
              <w:t>医用</w:t>
            </w:r>
            <w:r w:rsidR="002B7226" w:rsidRPr="002B7226">
              <w:rPr>
                <w:rFonts w:ascii="宋体" w:hAnsi="宋体" w:hint="eastAsia"/>
                <w:b/>
                <w:bCs/>
                <w:sz w:val="24"/>
                <w:szCs w:val="24"/>
              </w:rPr>
              <w:t>耗材公开遴选</w:t>
            </w:r>
          </w:p>
        </w:tc>
      </w:tr>
      <w:tr w:rsidR="00546CC1" w:rsidRPr="00C64723" w:rsidTr="00AD591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1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份。</w:t>
            </w:r>
            <w:r w:rsidRPr="00463CC7"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胶装并密封加盖投标人公章。文件未胶装将视为无效。</w:t>
            </w:r>
          </w:p>
        </w:tc>
      </w:tr>
      <w:tr w:rsidR="00546CC1" w:rsidRPr="00C64723" w:rsidTr="00AA2AD0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68B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报名、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文件递交处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546CC1" w:rsidRPr="00C64723" w:rsidTr="00AD591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546CC1" w:rsidRPr="00C64723" w:rsidTr="00AD591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546CC1" w:rsidRPr="00C64723" w:rsidRDefault="00546CC1" w:rsidP="00546CC1">
      <w:pPr>
        <w:jc w:val="center"/>
        <w:outlineLvl w:val="0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地  址： 福建省福州市福马路420号省肿瘤医院设备科</w:t>
      </w:r>
    </w:p>
    <w:p w:rsidR="00546CC1" w:rsidRPr="00C64723" w:rsidRDefault="00546CC1" w:rsidP="00546CC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邮  编： 350000</w:t>
      </w:r>
      <w:r w:rsidRPr="00C64723">
        <w:rPr>
          <w:rFonts w:ascii="宋体" w:hAnsi="宋体" w:hint="eastAsia"/>
          <w:sz w:val="24"/>
          <w:szCs w:val="24"/>
        </w:rPr>
        <w:tab/>
      </w: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77460E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联系人： 何</w:t>
      </w:r>
    </w:p>
    <w:p w:rsidR="0077460E" w:rsidRDefault="0077460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546CC1" w:rsidRPr="00C64723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3D8D" w:rsidRDefault="00BD7E32" w:rsidP="000138DC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5940"/>
        <w:gridCol w:w="2362"/>
      </w:tblGrid>
      <w:tr w:rsidR="00F7020A" w:rsidTr="00F7020A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F7020A" w:rsidTr="00F7020A">
        <w:trPr>
          <w:trHeight w:val="163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外周血栓抽吸 导管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适用于去除外周血管系统中的血栓。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2、覆盖临床适用规格。</w:t>
            </w: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3、耗材需符合《福建省医疗机构医疗服务价格项目》收费项目。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4、产品符合福建省阳光采购平台挂网相关要求。</w:t>
            </w:r>
          </w:p>
        </w:tc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1、产品应满足相关生产管理标准。</w:t>
            </w: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2、遴选会上需提供样品</w:t>
            </w: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  <w:p w:rsidR="00F7020A" w:rsidRDefault="00F7020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15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血栓去除术导管套装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1、介入下经皮外周血管腔内清除新鲜血栓或血栓栓塞。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2、覆盖临床适用规格。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3、耗材需符合《福建省医疗机构医疗服务价格项目》收费项目。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4、产品符合福建省阳光采购平台挂网相关要求。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194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血管缝合器系统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接受介入导管插入术且血管创口达到6F（2mm）  以上患者止血。</w:t>
            </w:r>
          </w:p>
          <w:p w:rsidR="00F7020A" w:rsidRDefault="00F7020A" w:rsidP="00F7020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3、耗材需符合《福建省医疗机构医疗服务价格项目》收费项目。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4、产品符合福建省阳光采购平台挂网相关要求。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105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血管支架系统（上腔静脉支架、下腔静脉支架）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用于上、下腔静脉狭窄性或闭塞性的介入治疗。</w:t>
            </w:r>
          </w:p>
          <w:p w:rsidR="00F7020A" w:rsidRDefault="00F7020A" w:rsidP="00F7020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产品直径14mm-24mm，覆盖临床适用规格。</w:t>
            </w:r>
          </w:p>
          <w:p w:rsidR="00F7020A" w:rsidRDefault="00F7020A" w:rsidP="00F7020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耗材需符合《福建省医疗机构医疗服务价格项目》收费项目。</w:t>
            </w:r>
          </w:p>
          <w:p w:rsidR="00F7020A" w:rsidRDefault="00F7020A" w:rsidP="00F7020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69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血管支架系统（门静脉支架）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适用于门静脉狭窄性或闭塞性的介入治疗。</w:t>
            </w:r>
          </w:p>
          <w:p w:rsidR="00F7020A" w:rsidRDefault="00F7020A" w:rsidP="00F7020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产品直径10mm-14mm，覆盖临床适用规格。</w:t>
            </w:r>
          </w:p>
          <w:p w:rsidR="00F7020A" w:rsidRDefault="00F7020A" w:rsidP="00F7020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耗材需符合《福建省医疗机构医疗服务价格项目》收费项目。</w:t>
            </w:r>
          </w:p>
          <w:p w:rsidR="00F7020A" w:rsidRDefault="00F7020A" w:rsidP="00F7020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70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桡动脉压迫    止血器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25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适用于经桡动脉介入治疗后穿刺点的压迫止血。</w:t>
            </w:r>
          </w:p>
          <w:p w:rsidR="00F7020A" w:rsidRDefault="00F7020A" w:rsidP="00F7020A">
            <w:pPr>
              <w:widowControl/>
              <w:numPr>
                <w:ilvl w:val="0"/>
                <w:numId w:val="25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3、产品符合福建省阳光采购平台挂网相关要求。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94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股动脉压迫止血器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F7020A">
            <w:pPr>
              <w:widowControl/>
              <w:numPr>
                <w:ilvl w:val="0"/>
                <w:numId w:val="26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适用于经股动脉介入治疗后穿刺点的压迫止血。</w:t>
            </w:r>
          </w:p>
          <w:p w:rsidR="00F7020A" w:rsidRDefault="00F7020A" w:rsidP="00F7020A">
            <w:pPr>
              <w:widowControl/>
              <w:numPr>
                <w:ilvl w:val="0"/>
                <w:numId w:val="26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F7020A" w:rsidRDefault="00F7020A" w:rsidP="00F7020A">
            <w:pPr>
              <w:widowControl/>
              <w:numPr>
                <w:ilvl w:val="0"/>
                <w:numId w:val="26"/>
              </w:numPr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产品符合福建省阳光采购平台挂网相关要求。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020A" w:rsidTr="00F7020A">
        <w:trPr>
          <w:trHeight w:val="146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可吸收防粘连 医用</w:t>
            </w:r>
            <w:r w:rsidR="00AA5D1A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材料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="00876D3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、用于手术</w:t>
            </w:r>
            <w:r w:rsidR="000138DC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减少术后粘连的发生。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2、手术部位复原期间，产品至少有5天时间保持完整不被吸收，且确保不会随病人体位移动改变位置。能覆盖临床适用规格。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3、耗材需符合《福建省医疗机构医疗服务价格项目》收费项目。</w:t>
            </w:r>
          </w:p>
          <w:p w:rsidR="00F7020A" w:rsidRDefault="00F7020A" w:rsidP="00E413E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4、产品符合福建省阳光采购平台挂网</w:t>
            </w:r>
            <w:bookmarkStart w:id="5" w:name="_GoBack"/>
            <w:bookmarkEnd w:id="5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>相关要求。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E3D8D" w:rsidRPr="00F7020A" w:rsidRDefault="000E3D8D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E3D8D" w:rsidRDefault="000E3D8D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E3D8D" w:rsidRDefault="00BD7E32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546CC1" w:rsidRPr="00546CC1" w:rsidRDefault="00546CC1" w:rsidP="00546CC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E3D8D" w:rsidRDefault="00BD7E32">
      <w:pPr>
        <w:widowControl/>
        <w:numPr>
          <w:ilvl w:val="0"/>
          <w:numId w:val="22"/>
        </w:numPr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E3D8D" w:rsidRDefault="00546CC1">
      <w:pPr>
        <w:widowControl/>
        <w:numPr>
          <w:ilvl w:val="0"/>
          <w:numId w:val="22"/>
        </w:numPr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trHeight w:val="633"/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0E3D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E3D8D" w:rsidRDefault="00BD7E32" w:rsidP="00546CC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E3D8D" w:rsidRDefault="00546CC1" w:rsidP="00546CC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6CC1"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E3D8D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E3D8D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E3D8D" w:rsidRDefault="000E3D8D">
      <w:pPr>
        <w:rPr>
          <w:rFonts w:ascii="宋体" w:hAnsi="宋体"/>
          <w:sz w:val="28"/>
          <w:szCs w:val="28"/>
        </w:rPr>
      </w:pPr>
    </w:p>
    <w:p w:rsidR="000E3D8D" w:rsidRDefault="00B7315E">
      <w:pPr>
        <w:rPr>
          <w:rFonts w:ascii="宋体" w:hAnsi="宋体"/>
          <w:sz w:val="28"/>
          <w:szCs w:val="28"/>
        </w:rPr>
      </w:pPr>
      <w:r w:rsidRPr="00B7315E">
        <w:pict>
          <v:line id="直线 2" o:spid="_x0000_s1026" style="position:absolute;left:0;text-align:left;z-index:251659264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k6nk1QAAAAkBAAAPAAAA&#10;AAAAAAEAIAAAACIAAABkcnMvZG93bnJldi54bWxQSwECFAAUAAAACACHTuJAOATSwN8BAADPAwAA&#10;DgAAAAAAAAABACAAAAAkAQAAZHJzL2Uyb0RvYy54bWxQSwUGAAAAAAYABgBZAQAAdQUAAAAA&#10;"/>
        </w:pict>
      </w:r>
      <w:r w:rsidR="00BD7E32">
        <w:rPr>
          <w:rFonts w:ascii="宋体" w:hAnsi="宋体" w:hint="eastAsia"/>
          <w:sz w:val="28"/>
          <w:szCs w:val="28"/>
        </w:rPr>
        <w:t>公司名称：</w:t>
      </w:r>
    </w:p>
    <w:p w:rsidR="000E3D8D" w:rsidRDefault="00B7315E">
      <w:pPr>
        <w:rPr>
          <w:rFonts w:ascii="宋体" w:hAnsi="宋体"/>
          <w:sz w:val="28"/>
          <w:szCs w:val="28"/>
        </w:rPr>
      </w:pPr>
      <w:r w:rsidRPr="00B7315E">
        <w:pict>
          <v:line id="直线 3" o:spid="_x0000_s2051" style="position:absolute;left:0;text-align:left;z-index:251660288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Ks44wr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 xml:space="preserve">联系人：   </w:t>
      </w:r>
    </w:p>
    <w:p w:rsidR="000E3D8D" w:rsidRDefault="00B7315E">
      <w:pPr>
        <w:rPr>
          <w:rFonts w:ascii="宋体" w:hAnsi="宋体"/>
          <w:sz w:val="28"/>
          <w:szCs w:val="28"/>
        </w:rPr>
      </w:pPr>
      <w:r w:rsidRPr="00B7315E">
        <w:pict>
          <v:line id="直线 4" o:spid="_x0000_s2050" style="position:absolute;left:0;text-align:left;z-index:251661312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M8ZF3P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>联系电话：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E3D8D" w:rsidRDefault="000E3D8D">
      <w:pPr>
        <w:jc w:val="center"/>
        <w:rPr>
          <w:rFonts w:ascii="宋体" w:hAnsi="宋体"/>
          <w:sz w:val="28"/>
          <w:szCs w:val="28"/>
        </w:rPr>
      </w:pPr>
    </w:p>
    <w:p w:rsidR="000E3D8D" w:rsidRDefault="00BD7E32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E3D8D" w:rsidRDefault="000E3D8D">
      <w:pPr>
        <w:jc w:val="center"/>
        <w:rPr>
          <w:rFonts w:ascii="宋体" w:hAnsi="宋体"/>
          <w:b/>
          <w:u w:val="single"/>
        </w:rPr>
      </w:pPr>
    </w:p>
    <w:sectPr w:rsidR="000E3D8D" w:rsidSect="000E3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9E" w:rsidRDefault="00E82A9E" w:rsidP="00546CC1">
      <w:r>
        <w:separator/>
      </w:r>
    </w:p>
  </w:endnote>
  <w:endnote w:type="continuationSeparator" w:id="1">
    <w:p w:rsidR="00E82A9E" w:rsidRDefault="00E82A9E" w:rsidP="0054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9E" w:rsidRDefault="00E82A9E" w:rsidP="00546CC1">
      <w:r>
        <w:separator/>
      </w:r>
    </w:p>
  </w:footnote>
  <w:footnote w:type="continuationSeparator" w:id="1">
    <w:p w:rsidR="00E82A9E" w:rsidRDefault="00E82A9E" w:rsidP="0054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F6780"/>
    <w:multiLevelType w:val="singleLevel"/>
    <w:tmpl w:val="802F6780"/>
    <w:lvl w:ilvl="0">
      <w:start w:val="1"/>
      <w:numFmt w:val="decimal"/>
      <w:suff w:val="nothing"/>
      <w:lvlText w:val="%1、"/>
      <w:lvlJc w:val="left"/>
    </w:lvl>
  </w:abstractNum>
  <w:abstractNum w:abstractNumId="1">
    <w:nsid w:val="871D0687"/>
    <w:multiLevelType w:val="singleLevel"/>
    <w:tmpl w:val="871D0687"/>
    <w:lvl w:ilvl="0">
      <w:start w:val="1"/>
      <w:numFmt w:val="decimal"/>
      <w:suff w:val="nothing"/>
      <w:lvlText w:val="%1、"/>
      <w:lvlJc w:val="left"/>
    </w:lvl>
  </w:abstractNum>
  <w:abstractNum w:abstractNumId="2">
    <w:nsid w:val="94A7CF8C"/>
    <w:multiLevelType w:val="singleLevel"/>
    <w:tmpl w:val="94A7CF8C"/>
    <w:lvl w:ilvl="0">
      <w:start w:val="1"/>
      <w:numFmt w:val="decimal"/>
      <w:suff w:val="nothing"/>
      <w:lvlText w:val="%1、"/>
      <w:lvlJc w:val="left"/>
    </w:lvl>
  </w:abstractNum>
  <w:abstractNum w:abstractNumId="3">
    <w:nsid w:val="9869FF66"/>
    <w:multiLevelType w:val="singleLevel"/>
    <w:tmpl w:val="9869FF66"/>
    <w:lvl w:ilvl="0">
      <w:start w:val="1"/>
      <w:numFmt w:val="decimal"/>
      <w:suff w:val="nothing"/>
      <w:lvlText w:val="%1、"/>
      <w:lvlJc w:val="left"/>
    </w:lvl>
  </w:abstractNum>
  <w:abstractNum w:abstractNumId="4">
    <w:nsid w:val="9ACA542E"/>
    <w:multiLevelType w:val="singleLevel"/>
    <w:tmpl w:val="9ACA542E"/>
    <w:lvl w:ilvl="0">
      <w:start w:val="1"/>
      <w:numFmt w:val="decimal"/>
      <w:suff w:val="nothing"/>
      <w:lvlText w:val="%1、"/>
      <w:lvlJc w:val="left"/>
    </w:lvl>
  </w:abstractNum>
  <w:abstractNum w:abstractNumId="5">
    <w:nsid w:val="A85CF064"/>
    <w:multiLevelType w:val="singleLevel"/>
    <w:tmpl w:val="A85CF064"/>
    <w:lvl w:ilvl="0">
      <w:start w:val="1"/>
      <w:numFmt w:val="decimal"/>
      <w:suff w:val="nothing"/>
      <w:lvlText w:val="%1、"/>
      <w:lvlJc w:val="left"/>
    </w:lvl>
  </w:abstractNum>
  <w:abstractNum w:abstractNumId="6">
    <w:nsid w:val="AA0D2603"/>
    <w:multiLevelType w:val="singleLevel"/>
    <w:tmpl w:val="AA0D2603"/>
    <w:lvl w:ilvl="0">
      <w:start w:val="1"/>
      <w:numFmt w:val="decimal"/>
      <w:suff w:val="nothing"/>
      <w:lvlText w:val="%1、"/>
      <w:lvlJc w:val="left"/>
    </w:lvl>
  </w:abstractNum>
  <w:abstractNum w:abstractNumId="7">
    <w:nsid w:val="AFAF5F29"/>
    <w:multiLevelType w:val="singleLevel"/>
    <w:tmpl w:val="AFAF5F29"/>
    <w:lvl w:ilvl="0">
      <w:start w:val="1"/>
      <w:numFmt w:val="decimal"/>
      <w:suff w:val="nothing"/>
      <w:lvlText w:val="%1、"/>
      <w:lvlJc w:val="left"/>
    </w:lvl>
  </w:abstractNum>
  <w:abstractNum w:abstractNumId="8">
    <w:nsid w:val="B3CAD783"/>
    <w:multiLevelType w:val="singleLevel"/>
    <w:tmpl w:val="B3CAD783"/>
    <w:lvl w:ilvl="0">
      <w:start w:val="1"/>
      <w:numFmt w:val="decimal"/>
      <w:suff w:val="nothing"/>
      <w:lvlText w:val="%1、"/>
      <w:lvlJc w:val="left"/>
    </w:lvl>
  </w:abstractNum>
  <w:abstractNum w:abstractNumId="9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0">
    <w:nsid w:val="D314A4F7"/>
    <w:multiLevelType w:val="singleLevel"/>
    <w:tmpl w:val="D314A4F7"/>
    <w:lvl w:ilvl="0">
      <w:start w:val="1"/>
      <w:numFmt w:val="decimal"/>
      <w:suff w:val="nothing"/>
      <w:lvlText w:val="%1、"/>
      <w:lvlJc w:val="left"/>
    </w:lvl>
  </w:abstractNum>
  <w:abstractNum w:abstractNumId="11">
    <w:nsid w:val="DC330F71"/>
    <w:multiLevelType w:val="singleLevel"/>
    <w:tmpl w:val="DC330F71"/>
    <w:lvl w:ilvl="0">
      <w:start w:val="1"/>
      <w:numFmt w:val="decimal"/>
      <w:suff w:val="nothing"/>
      <w:lvlText w:val="%1、"/>
      <w:lvlJc w:val="left"/>
    </w:lvl>
  </w:abstractNum>
  <w:abstractNum w:abstractNumId="12">
    <w:nsid w:val="F64761AA"/>
    <w:multiLevelType w:val="singleLevel"/>
    <w:tmpl w:val="F64761AA"/>
    <w:lvl w:ilvl="0">
      <w:start w:val="1"/>
      <w:numFmt w:val="decimal"/>
      <w:suff w:val="nothing"/>
      <w:lvlText w:val="%1、"/>
      <w:lvlJc w:val="left"/>
    </w:lvl>
  </w:abstractNum>
  <w:abstractNum w:abstractNumId="13">
    <w:nsid w:val="FB270F89"/>
    <w:multiLevelType w:val="singleLevel"/>
    <w:tmpl w:val="FB270F89"/>
    <w:lvl w:ilvl="0">
      <w:start w:val="1"/>
      <w:numFmt w:val="decimal"/>
      <w:suff w:val="nothing"/>
      <w:lvlText w:val="%1、"/>
      <w:lvlJc w:val="left"/>
    </w:lvl>
  </w:abstractNum>
  <w:abstractNum w:abstractNumId="14">
    <w:nsid w:val="FF13434B"/>
    <w:multiLevelType w:val="singleLevel"/>
    <w:tmpl w:val="FF13434B"/>
    <w:lvl w:ilvl="0">
      <w:start w:val="1"/>
      <w:numFmt w:val="decimal"/>
      <w:suff w:val="nothing"/>
      <w:lvlText w:val="%1、"/>
      <w:lvlJc w:val="left"/>
    </w:lvl>
  </w:abstractNum>
  <w:abstractNum w:abstractNumId="15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B13F447"/>
    <w:multiLevelType w:val="singleLevel"/>
    <w:tmpl w:val="0B13F447"/>
    <w:lvl w:ilvl="0">
      <w:start w:val="1"/>
      <w:numFmt w:val="decimal"/>
      <w:suff w:val="nothing"/>
      <w:lvlText w:val="%1、"/>
      <w:lvlJc w:val="left"/>
    </w:lvl>
  </w:abstractNum>
  <w:abstractNum w:abstractNumId="17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abstractNum w:abstractNumId="18">
    <w:nsid w:val="139B885B"/>
    <w:multiLevelType w:val="singleLevel"/>
    <w:tmpl w:val="139B885B"/>
    <w:lvl w:ilvl="0">
      <w:start w:val="1"/>
      <w:numFmt w:val="decimal"/>
      <w:suff w:val="nothing"/>
      <w:lvlText w:val="%1、"/>
      <w:lvlJc w:val="left"/>
    </w:lvl>
  </w:abstractNum>
  <w:abstractNum w:abstractNumId="19">
    <w:nsid w:val="1E4829E3"/>
    <w:multiLevelType w:val="singleLevel"/>
    <w:tmpl w:val="1E4829E3"/>
    <w:lvl w:ilvl="0">
      <w:start w:val="1"/>
      <w:numFmt w:val="decimal"/>
      <w:suff w:val="nothing"/>
      <w:lvlText w:val="%1、"/>
      <w:lvlJc w:val="left"/>
    </w:lvl>
  </w:abstractNum>
  <w:abstractNum w:abstractNumId="20">
    <w:nsid w:val="29653D31"/>
    <w:multiLevelType w:val="multilevel"/>
    <w:tmpl w:val="29653D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3A3B8720"/>
    <w:multiLevelType w:val="singleLevel"/>
    <w:tmpl w:val="3A3B8720"/>
    <w:lvl w:ilvl="0">
      <w:start w:val="1"/>
      <w:numFmt w:val="decimal"/>
      <w:suff w:val="nothing"/>
      <w:lvlText w:val="%1、"/>
      <w:lvlJc w:val="left"/>
    </w:lvl>
  </w:abstractNum>
  <w:abstractNum w:abstractNumId="22">
    <w:nsid w:val="560739E1"/>
    <w:multiLevelType w:val="singleLevel"/>
    <w:tmpl w:val="560739E1"/>
    <w:lvl w:ilvl="0">
      <w:start w:val="1"/>
      <w:numFmt w:val="decimal"/>
      <w:suff w:val="nothing"/>
      <w:lvlText w:val="%1、"/>
      <w:lvlJc w:val="left"/>
    </w:lvl>
  </w:abstractNum>
  <w:abstractNum w:abstractNumId="23">
    <w:nsid w:val="5CD54DA5"/>
    <w:multiLevelType w:val="singleLevel"/>
    <w:tmpl w:val="5CD54DA5"/>
    <w:lvl w:ilvl="0">
      <w:start w:val="1"/>
      <w:numFmt w:val="decimal"/>
      <w:suff w:val="nothing"/>
      <w:lvlText w:val="（%1）"/>
      <w:lvlJc w:val="left"/>
    </w:lvl>
  </w:abstractNum>
  <w:abstractNum w:abstractNumId="24">
    <w:nsid w:val="64648662"/>
    <w:multiLevelType w:val="singleLevel"/>
    <w:tmpl w:val="64648662"/>
    <w:lvl w:ilvl="0">
      <w:start w:val="1"/>
      <w:numFmt w:val="decimal"/>
      <w:suff w:val="nothing"/>
      <w:lvlText w:val="%1、"/>
      <w:lvlJc w:val="left"/>
    </w:lvl>
  </w:abstractNum>
  <w:abstractNum w:abstractNumId="25">
    <w:nsid w:val="6E73C434"/>
    <w:multiLevelType w:val="singleLevel"/>
    <w:tmpl w:val="6E73C434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19"/>
  </w:num>
  <w:num w:numId="11">
    <w:abstractNumId w:val="4"/>
  </w:num>
  <w:num w:numId="12">
    <w:abstractNumId w:val="25"/>
  </w:num>
  <w:num w:numId="13">
    <w:abstractNumId w:val="16"/>
  </w:num>
  <w:num w:numId="14">
    <w:abstractNumId w:val="1"/>
  </w:num>
  <w:num w:numId="15">
    <w:abstractNumId w:val="10"/>
  </w:num>
  <w:num w:numId="16">
    <w:abstractNumId w:val="3"/>
  </w:num>
  <w:num w:numId="17">
    <w:abstractNumId w:val="0"/>
  </w:num>
  <w:num w:numId="18">
    <w:abstractNumId w:val="6"/>
  </w:num>
  <w:num w:numId="19">
    <w:abstractNumId w:val="20"/>
  </w:num>
  <w:num w:numId="20">
    <w:abstractNumId w:val="13"/>
  </w:num>
  <w:num w:numId="21">
    <w:abstractNumId w:val="7"/>
  </w:num>
  <w:num w:numId="22">
    <w:abstractNumId w:val="15"/>
  </w:num>
  <w:num w:numId="23">
    <w:abstractNumId w:val="9"/>
  </w:num>
  <w:num w:numId="24">
    <w:abstractNumId w:val="23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770"/>
    <w:rsid w:val="0004468B"/>
    <w:rsid w:val="00044B9D"/>
    <w:rsid w:val="0005659D"/>
    <w:rsid w:val="00061A2F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19E7"/>
    <w:rsid w:val="00197014"/>
    <w:rsid w:val="001A3A58"/>
    <w:rsid w:val="001B1E6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A4671"/>
    <w:rsid w:val="002B3480"/>
    <w:rsid w:val="002B3E38"/>
    <w:rsid w:val="002B5DD9"/>
    <w:rsid w:val="002B7226"/>
    <w:rsid w:val="002C3FDB"/>
    <w:rsid w:val="002D1C47"/>
    <w:rsid w:val="002E3633"/>
    <w:rsid w:val="002E619C"/>
    <w:rsid w:val="00300945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5889"/>
    <w:rsid w:val="00495B7B"/>
    <w:rsid w:val="00495F92"/>
    <w:rsid w:val="004B164D"/>
    <w:rsid w:val="004B1BD0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6122C"/>
    <w:rsid w:val="00A613D0"/>
    <w:rsid w:val="00A62AF1"/>
    <w:rsid w:val="00A637DF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7354"/>
    <w:rsid w:val="00C437BD"/>
    <w:rsid w:val="00C459DB"/>
    <w:rsid w:val="00C528F8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A1920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1AC1"/>
    <w:rsid w:val="00FE69F3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E3D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E3D8D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E3D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3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E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E3D8D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E3D8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0E3D8D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E3D8D"/>
    <w:pPr>
      <w:ind w:firstLineChars="200" w:firstLine="420"/>
    </w:pPr>
  </w:style>
  <w:style w:type="paragraph" w:customStyle="1" w:styleId="xl35">
    <w:name w:val="xl35"/>
    <w:basedOn w:val="a"/>
    <w:qFormat/>
    <w:rsid w:val="000E3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290</Words>
  <Characters>1659</Characters>
  <Application>Microsoft Office Word</Application>
  <DocSecurity>0</DocSecurity>
  <Lines>13</Lines>
  <Paragraphs>3</Paragraphs>
  <ScaleCrop>false</ScaleCrop>
  <Company>Sky123.Org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2024-12-23T01:53:00Z</cp:lastPrinted>
  <dcterms:created xsi:type="dcterms:W3CDTF">2024-12-20T08:03:00Z</dcterms:created>
  <dcterms:modified xsi:type="dcterms:W3CDTF">2024-12-23T06:28:00Z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9B437105792D495F8DD70D6F4B027D34_13</vt:lpwstr>
  </property>
</Properties>
</file>