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BF23E7">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985935">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BF23E7" w:rsidRPr="00BF23E7">
              <w:rPr>
                <w:rFonts w:ascii="仿宋_GB2312" w:eastAsia="仿宋_GB2312" w:hint="eastAsia"/>
                <w:sz w:val="32"/>
                <w:szCs w:val="32"/>
              </w:rPr>
              <w:t>体检中心睡眠呼吸初筛仪、动态心电分析系统设备综合调研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before="150" w:line="560" w:lineRule="exact"/>
              <w:rPr>
                <w:rFonts w:ascii="仿宋_GB2312" w:eastAsia="仿宋_GB2312" w:hAnsi="仿宋_GB2312" w:cs="仿宋_GB2312"/>
                <w:color w:val="000000"/>
                <w:kern w:val="0"/>
                <w:sz w:val="32"/>
                <w:szCs w:val="32"/>
              </w:rPr>
            </w:pPr>
            <w:r w:rsidRPr="00166F63">
              <w:rPr>
                <w:rFonts w:ascii="仿宋_GB2312" w:eastAsia="仿宋_GB2312" w:hAnsi="仿宋_GB2312" w:cs="仿宋_GB2312" w:hint="eastAsia"/>
                <w:color w:val="000000"/>
                <w:kern w:val="0"/>
                <w:sz w:val="32"/>
                <w:szCs w:val="32"/>
              </w:rPr>
              <w:t>调研报名时间：</w:t>
            </w:r>
            <w:r w:rsidRPr="00166F63">
              <w:rPr>
                <w:rFonts w:ascii="仿宋_GB2312" w:eastAsia="仿宋_GB2312" w:hAnsi="仿宋_GB2312" w:cs="仿宋_GB2312" w:hint="eastAsia"/>
                <w:color w:val="000000"/>
                <w:kern w:val="0"/>
                <w:sz w:val="32"/>
                <w:szCs w:val="32"/>
                <w:u w:val="single"/>
              </w:rPr>
              <w:t xml:space="preserve"> 202</w:t>
            </w:r>
            <w:r w:rsidRPr="00166F63">
              <w:rPr>
                <w:rFonts w:ascii="仿宋_GB2312" w:eastAsia="仿宋_GB2312" w:hAnsi="仿宋_GB2312" w:cs="仿宋_GB2312"/>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年</w:t>
            </w:r>
            <w:r w:rsidR="00195C92">
              <w:rPr>
                <w:rFonts w:ascii="仿宋_GB2312" w:eastAsia="仿宋_GB2312" w:hAnsi="仿宋_GB2312" w:cs="仿宋_GB2312" w:hint="eastAsia"/>
                <w:color w:val="000000"/>
                <w:kern w:val="0"/>
                <w:sz w:val="32"/>
                <w:szCs w:val="32"/>
                <w:u w:val="single"/>
              </w:rPr>
              <w:t>8</w:t>
            </w:r>
            <w:r w:rsidRPr="00166F63">
              <w:rPr>
                <w:rFonts w:ascii="仿宋_GB2312" w:eastAsia="仿宋_GB2312" w:hAnsi="仿宋_GB2312" w:cs="仿宋_GB2312" w:hint="eastAsia"/>
                <w:color w:val="000000"/>
                <w:kern w:val="0"/>
                <w:sz w:val="32"/>
                <w:szCs w:val="32"/>
                <w:u w:val="single"/>
              </w:rPr>
              <w:t>月</w:t>
            </w:r>
            <w:r w:rsidR="00985935">
              <w:rPr>
                <w:rFonts w:ascii="仿宋_GB2312" w:eastAsia="仿宋_GB2312" w:hAnsi="仿宋_GB2312" w:cs="仿宋_GB2312" w:hint="eastAsia"/>
                <w:color w:val="000000"/>
                <w:kern w:val="0"/>
                <w:sz w:val="32"/>
                <w:szCs w:val="32"/>
                <w:u w:val="single"/>
              </w:rPr>
              <w:t>27</w:t>
            </w:r>
            <w:r w:rsidRPr="00166F63">
              <w:rPr>
                <w:rFonts w:ascii="仿宋_GB2312" w:eastAsia="仿宋_GB2312" w:hAnsi="仿宋_GB2312" w:cs="仿宋_GB2312" w:hint="eastAsia"/>
                <w:color w:val="000000"/>
                <w:kern w:val="0"/>
                <w:sz w:val="32"/>
                <w:szCs w:val="32"/>
                <w:u w:val="single"/>
              </w:rPr>
              <w:t>日至</w:t>
            </w:r>
            <w:r w:rsidR="00985935">
              <w:rPr>
                <w:rFonts w:ascii="仿宋_GB2312" w:eastAsia="仿宋_GB2312" w:hAnsi="仿宋_GB2312" w:cs="仿宋_GB2312" w:hint="eastAsia"/>
                <w:color w:val="000000"/>
                <w:kern w:val="0"/>
                <w:sz w:val="32"/>
                <w:szCs w:val="32"/>
                <w:u w:val="single"/>
              </w:rPr>
              <w:t>9</w:t>
            </w:r>
            <w:r w:rsidRPr="00166F63">
              <w:rPr>
                <w:rFonts w:ascii="仿宋_GB2312" w:eastAsia="仿宋_GB2312" w:hAnsi="仿宋_GB2312" w:cs="仿宋_GB2312" w:hint="eastAsia"/>
                <w:color w:val="000000"/>
                <w:kern w:val="0"/>
                <w:sz w:val="32"/>
                <w:szCs w:val="32"/>
                <w:u w:val="single"/>
              </w:rPr>
              <w:t>月</w:t>
            </w:r>
            <w:r w:rsidR="00195C92">
              <w:rPr>
                <w:rFonts w:ascii="仿宋_GB2312" w:eastAsia="仿宋_GB2312" w:hAnsi="仿宋_GB2312" w:cs="仿宋_GB2312" w:hint="eastAsia"/>
                <w:color w:val="000000"/>
                <w:kern w:val="0"/>
                <w:sz w:val="32"/>
                <w:szCs w:val="32"/>
                <w:u w:val="single"/>
              </w:rPr>
              <w:t>3</w:t>
            </w:r>
            <w:r w:rsidRPr="00166F63">
              <w:rPr>
                <w:rFonts w:ascii="仿宋_GB2312" w:eastAsia="仿宋_GB2312" w:hAnsi="仿宋_GB2312" w:cs="仿宋_GB2312" w:hint="eastAsia"/>
                <w:color w:val="000000"/>
                <w:kern w:val="0"/>
                <w:sz w:val="32"/>
                <w:szCs w:val="32"/>
                <w:u w:val="single"/>
              </w:rPr>
              <w:t>日</w:t>
            </w:r>
            <w:r w:rsidRPr="00166F63">
              <w:rPr>
                <w:rFonts w:ascii="仿宋_GB2312" w:eastAsia="仿宋_GB2312" w:hAnsi="仿宋_GB2312" w:cs="仿宋_GB2312" w:hint="eastAsia"/>
                <w:color w:val="000000"/>
                <w:kern w:val="0"/>
                <w:sz w:val="32"/>
                <w:szCs w:val="32"/>
              </w:rPr>
              <w:t xml:space="preserve"> </w:t>
            </w:r>
            <w:r w:rsidRPr="00166F63">
              <w:rPr>
                <w:rFonts w:ascii="仿宋_GB2312" w:eastAsia="仿宋_GB2312" w:hAnsi="仿宋_GB2312" w:cs="仿宋_GB2312" w:hint="eastAsia"/>
                <w:color w:val="000000"/>
                <w:spacing w:val="-8"/>
                <w:kern w:val="0"/>
                <w:sz w:val="32"/>
                <w:szCs w:val="32"/>
                <w:shd w:val="clear" w:color="auto" w:fill="FFFFFF"/>
              </w:rPr>
              <w:t>(节假日除外)8：00-12：00或14：30-17：30(北京时间）</w:t>
            </w:r>
          </w:p>
          <w:p w:rsidR="00166F63" w:rsidRPr="00166F63" w:rsidRDefault="00166F63" w:rsidP="00166F63">
            <w:pPr>
              <w:spacing w:line="360" w:lineRule="auto"/>
              <w:rPr>
                <w:rFonts w:asciiTheme="minorHAnsi" w:eastAsia="仿宋_GB2312" w:hAnsiTheme="minorHAnsi" w:cs="仿宋_GB2312"/>
                <w:color w:val="000000"/>
                <w:kern w:val="0"/>
                <w:sz w:val="32"/>
                <w:szCs w:val="32"/>
                <w:u w:val="single"/>
              </w:rPr>
            </w:pPr>
            <w:r w:rsidRPr="00166F63">
              <w:rPr>
                <w:rFonts w:ascii="仿宋_GB2312" w:eastAsia="仿宋_GB2312" w:hAnsi="仿宋_GB2312" w:cs="仿宋_GB2312" w:hint="eastAsia"/>
                <w:color w:val="000000"/>
                <w:kern w:val="0"/>
                <w:sz w:val="32"/>
                <w:szCs w:val="32"/>
              </w:rPr>
              <w:t>调研会时间：</w:t>
            </w:r>
            <w:r w:rsidRPr="00166F63">
              <w:rPr>
                <w:rFonts w:asciiTheme="minorHAnsi" w:eastAsia="仿宋_GB2312" w:hAnsiTheme="minorHAnsi" w:cs="仿宋_GB2312"/>
                <w:color w:val="000000"/>
                <w:kern w:val="0"/>
                <w:sz w:val="32"/>
                <w:szCs w:val="32"/>
                <w:u w:val="single"/>
              </w:rPr>
              <w:t>2024</w:t>
            </w:r>
            <w:r w:rsidRPr="00166F63">
              <w:rPr>
                <w:rFonts w:asciiTheme="minorHAnsi" w:eastAsia="仿宋_GB2312" w:hAnsiTheme="minorHAnsi" w:cs="仿宋_GB2312" w:hint="eastAsia"/>
                <w:color w:val="000000"/>
                <w:kern w:val="0"/>
                <w:sz w:val="32"/>
                <w:szCs w:val="32"/>
                <w:u w:val="single"/>
              </w:rPr>
              <w:t>年</w:t>
            </w:r>
            <w:r w:rsidR="00985935">
              <w:rPr>
                <w:rFonts w:asciiTheme="minorHAnsi" w:eastAsia="仿宋_GB2312" w:hAnsiTheme="minorHAnsi" w:cs="仿宋_GB2312" w:hint="eastAsia"/>
                <w:color w:val="000000"/>
                <w:kern w:val="0"/>
                <w:sz w:val="32"/>
                <w:szCs w:val="32"/>
                <w:u w:val="single"/>
              </w:rPr>
              <w:t>9</w:t>
            </w:r>
            <w:r w:rsidRPr="00166F63">
              <w:rPr>
                <w:rFonts w:asciiTheme="minorHAnsi" w:eastAsia="仿宋_GB2312" w:hAnsiTheme="minorHAnsi" w:cs="仿宋_GB2312" w:hint="eastAsia"/>
                <w:color w:val="000000"/>
                <w:kern w:val="0"/>
                <w:sz w:val="32"/>
                <w:szCs w:val="32"/>
                <w:u w:val="single"/>
              </w:rPr>
              <w:t>月</w:t>
            </w:r>
            <w:r w:rsidR="00985935">
              <w:rPr>
                <w:rFonts w:asciiTheme="minorHAnsi" w:eastAsia="仿宋_GB2312" w:hAnsiTheme="minorHAnsi" w:cs="仿宋_GB2312" w:hint="eastAsia"/>
                <w:color w:val="000000"/>
                <w:kern w:val="0"/>
                <w:sz w:val="32"/>
                <w:szCs w:val="32"/>
                <w:u w:val="single"/>
              </w:rPr>
              <w:t>5</w:t>
            </w:r>
            <w:r w:rsidR="006328E3">
              <w:rPr>
                <w:rFonts w:asciiTheme="minorHAnsi" w:eastAsia="仿宋_GB2312" w:hAnsiTheme="minorHAnsi" w:cs="仿宋_GB2312" w:hint="eastAsia"/>
                <w:color w:val="000000"/>
                <w:kern w:val="0"/>
                <w:sz w:val="32"/>
                <w:szCs w:val="32"/>
                <w:u w:val="single"/>
              </w:rPr>
              <w:t>日</w:t>
            </w:r>
            <w:r w:rsidR="00985935">
              <w:rPr>
                <w:rFonts w:asciiTheme="minorHAnsi" w:eastAsia="仿宋_GB2312" w:hAnsiTheme="minorHAnsi" w:cs="仿宋_GB2312" w:hint="eastAsia"/>
                <w:color w:val="000000"/>
                <w:kern w:val="0"/>
                <w:sz w:val="32"/>
                <w:szCs w:val="32"/>
                <w:u w:val="single"/>
              </w:rPr>
              <w:t>下</w:t>
            </w:r>
            <w:r w:rsidRPr="00166F63">
              <w:rPr>
                <w:rFonts w:asciiTheme="minorHAnsi" w:eastAsia="仿宋_GB2312" w:hAnsiTheme="minorHAnsi" w:cs="仿宋_GB2312" w:hint="eastAsia"/>
                <w:color w:val="000000"/>
                <w:kern w:val="0"/>
                <w:sz w:val="32"/>
                <w:szCs w:val="32"/>
                <w:u w:val="single"/>
              </w:rPr>
              <w:t>午</w:t>
            </w:r>
            <w:r w:rsidR="00985935">
              <w:rPr>
                <w:rFonts w:asciiTheme="minorHAnsi" w:eastAsia="仿宋_GB2312" w:hAnsiTheme="minorHAnsi" w:cs="仿宋_GB2312" w:hint="eastAsia"/>
                <w:color w:val="000000"/>
                <w:kern w:val="0"/>
                <w:sz w:val="32"/>
                <w:szCs w:val="32"/>
                <w:u w:val="single"/>
              </w:rPr>
              <w:t>15</w:t>
            </w:r>
            <w:r w:rsidRPr="00166F63">
              <w:rPr>
                <w:rFonts w:asciiTheme="minorHAnsi" w:eastAsia="仿宋_GB2312" w:hAnsiTheme="minorHAnsi" w:cs="仿宋_GB2312" w:hint="eastAsia"/>
                <w:color w:val="000000"/>
                <w:kern w:val="0"/>
                <w:sz w:val="32"/>
                <w:szCs w:val="32"/>
                <w:u w:val="single"/>
              </w:rPr>
              <w:t>点</w:t>
            </w:r>
            <w:r w:rsidR="00985935">
              <w:rPr>
                <w:rFonts w:asciiTheme="minorHAnsi" w:eastAsia="仿宋_GB2312" w:hAnsiTheme="minorHAnsi" w:cs="仿宋_GB2312" w:hint="eastAsia"/>
                <w:color w:val="000000"/>
                <w:kern w:val="0"/>
                <w:sz w:val="32"/>
                <w:szCs w:val="32"/>
                <w:u w:val="single"/>
              </w:rPr>
              <w:t>0</w:t>
            </w:r>
            <w:r w:rsidR="006328E3">
              <w:rPr>
                <w:rFonts w:asciiTheme="minorHAnsi" w:eastAsia="仿宋_GB2312" w:hAnsiTheme="minorHAnsi" w:cs="仿宋_GB2312" w:hint="eastAsia"/>
                <w:color w:val="000000"/>
                <w:kern w:val="0"/>
                <w:sz w:val="32"/>
                <w:szCs w:val="32"/>
                <w:u w:val="single"/>
              </w:rPr>
              <w:t>0</w:t>
            </w:r>
            <w:r w:rsidR="00B73779">
              <w:rPr>
                <w:rFonts w:asciiTheme="minorHAnsi" w:eastAsia="仿宋_GB2312" w:hAnsiTheme="minorHAnsi" w:cs="仿宋_GB2312" w:hint="eastAsia"/>
                <w:color w:val="000000"/>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份，副本</w:t>
            </w:r>
            <w:r w:rsidRPr="00166F63">
              <w:rPr>
                <w:rFonts w:ascii="仿宋_GB2312" w:eastAsia="仿宋_GB2312" w:hAnsi="仿宋_GB2312" w:cs="仿宋_GB2312" w:hint="eastAsia"/>
                <w:sz w:val="32"/>
                <w:szCs w:val="32"/>
                <w:u w:val="single"/>
              </w:rPr>
              <w:t xml:space="preserve">  </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F35FDC">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福建省肿瘤医院</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 xml:space="preserve"> </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报名回执、报名文件、联系人医社保或缴税证明材料等电子材料发送邮箱</w:t>
            </w:r>
            <w:r w:rsidR="00195C92">
              <w:rPr>
                <w:rFonts w:ascii="仿宋_GB2312" w:eastAsia="仿宋_GB2312" w:hAnsi="仿宋_GB2312" w:cs="仿宋_GB2312"/>
                <w:sz w:val="32"/>
                <w:szCs w:val="32"/>
              </w:rPr>
              <w:t>fjzlsbk@</w:t>
            </w:r>
            <w:r w:rsidRPr="00166F63">
              <w:rPr>
                <w:rFonts w:ascii="仿宋_GB2312" w:eastAsia="仿宋_GB2312" w:hAnsi="仿宋_GB2312" w:cs="仿宋_GB2312"/>
                <w:sz w:val="32"/>
                <w:szCs w:val="32"/>
              </w:rPr>
              <w:t>fjzlhospital.com</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04698" w:rsidTr="0037161B">
        <w:trPr>
          <w:trHeight w:hRule="exact" w:val="851"/>
        </w:trPr>
        <w:tc>
          <w:tcPr>
            <w:tcW w:w="1355" w:type="dxa"/>
            <w:shd w:val="clear" w:color="auto" w:fill="auto"/>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804698" w:rsidRDefault="00BF23E7">
            <w:pPr>
              <w:jc w:val="center"/>
              <w:rPr>
                <w:rFonts w:ascii="仿宋_GB2312" w:eastAsia="仿宋_GB2312" w:hAnsi="仿宋_GB2312" w:cs="仿宋_GB2312"/>
                <w:color w:val="000000"/>
                <w:sz w:val="28"/>
                <w:szCs w:val="28"/>
              </w:rPr>
            </w:pPr>
            <w:r w:rsidRPr="00BF23E7">
              <w:rPr>
                <w:rFonts w:ascii="仿宋_GB2312" w:eastAsia="仿宋_GB2312" w:hAnsi="仿宋_GB2312" w:cs="仿宋_GB2312" w:hint="eastAsia"/>
                <w:color w:val="000000"/>
                <w:sz w:val="28"/>
                <w:szCs w:val="28"/>
              </w:rPr>
              <w:t>睡眠呼吸初筛仪</w:t>
            </w:r>
          </w:p>
        </w:tc>
        <w:tc>
          <w:tcPr>
            <w:tcW w:w="1425" w:type="dxa"/>
            <w:vAlign w:val="center"/>
          </w:tcPr>
          <w:p w:rsidR="00804698" w:rsidRDefault="00BF23E7">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00BA4433">
              <w:rPr>
                <w:rFonts w:ascii="仿宋_GB2312" w:eastAsia="仿宋_GB2312" w:hAnsi="仿宋_GB2312" w:cs="仿宋_GB2312" w:hint="eastAsia"/>
                <w:color w:val="000000"/>
                <w:sz w:val="28"/>
                <w:szCs w:val="28"/>
              </w:rPr>
              <w:t>套</w:t>
            </w:r>
          </w:p>
        </w:tc>
        <w:tc>
          <w:tcPr>
            <w:tcW w:w="1974" w:type="dxa"/>
            <w:vAlign w:val="center"/>
          </w:tcPr>
          <w:p w:rsidR="00804698" w:rsidRDefault="00BF23E7"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BF23E7" w:rsidTr="0037161B">
        <w:trPr>
          <w:trHeight w:hRule="exact" w:val="851"/>
        </w:trPr>
        <w:tc>
          <w:tcPr>
            <w:tcW w:w="1355" w:type="dxa"/>
            <w:shd w:val="clear" w:color="auto" w:fill="auto"/>
            <w:vAlign w:val="center"/>
          </w:tcPr>
          <w:p w:rsidR="00BF23E7" w:rsidRDefault="00BF23E7" w:rsidP="00BF23E7">
            <w:pPr>
              <w:widowControl/>
              <w:spacing w:afterLines="5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BF23E7" w:rsidRPr="00985935" w:rsidRDefault="00BF23E7">
            <w:pPr>
              <w:jc w:val="center"/>
              <w:rPr>
                <w:rFonts w:ascii="仿宋_GB2312" w:eastAsia="仿宋_GB2312" w:hAnsi="仿宋_GB2312" w:cs="仿宋_GB2312" w:hint="eastAsia"/>
                <w:color w:val="000000"/>
                <w:sz w:val="28"/>
                <w:szCs w:val="28"/>
              </w:rPr>
            </w:pPr>
            <w:r w:rsidRPr="00BF23E7">
              <w:rPr>
                <w:rFonts w:ascii="仿宋_GB2312" w:eastAsia="仿宋_GB2312" w:hAnsi="仿宋_GB2312" w:cs="仿宋_GB2312" w:hint="eastAsia"/>
                <w:color w:val="000000"/>
                <w:sz w:val="28"/>
                <w:szCs w:val="28"/>
              </w:rPr>
              <w:t>动态心电分析系统</w:t>
            </w:r>
          </w:p>
        </w:tc>
        <w:tc>
          <w:tcPr>
            <w:tcW w:w="1425" w:type="dxa"/>
            <w:vAlign w:val="center"/>
          </w:tcPr>
          <w:p w:rsidR="00BF23E7" w:rsidRDefault="00BF23E7">
            <w:pPr>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r w:rsidRPr="00BF23E7">
              <w:rPr>
                <w:rFonts w:ascii="仿宋_GB2312" w:eastAsia="仿宋_GB2312" w:hAnsi="仿宋_GB2312" w:cs="仿宋_GB2312" w:hint="eastAsia"/>
                <w:color w:val="000000"/>
                <w:sz w:val="28"/>
                <w:szCs w:val="28"/>
              </w:rPr>
              <w:t>套</w:t>
            </w:r>
          </w:p>
        </w:tc>
        <w:tc>
          <w:tcPr>
            <w:tcW w:w="1974" w:type="dxa"/>
            <w:vAlign w:val="center"/>
          </w:tcPr>
          <w:p w:rsidR="00BF23E7" w:rsidRDefault="00BF23E7" w:rsidP="002C005E">
            <w:pPr>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7.5</w:t>
            </w:r>
          </w:p>
        </w:tc>
      </w:tr>
    </w:tbl>
    <w:p w:rsidR="00804698" w:rsidRDefault="00FA629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1909"/>
        </w:trPr>
        <w:tc>
          <w:tcPr>
            <w:tcW w:w="925"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BF23E7">
            <w:pPr>
              <w:rPr>
                <w:rFonts w:ascii="仿宋_GB2312" w:eastAsia="仿宋_GB2312" w:hAnsi="仿宋_GB2312" w:cs="仿宋_GB2312"/>
                <w:sz w:val="28"/>
                <w:szCs w:val="28"/>
              </w:rPr>
            </w:pPr>
            <w:r w:rsidRPr="00BF23E7">
              <w:rPr>
                <w:rFonts w:ascii="仿宋_GB2312" w:eastAsia="仿宋_GB2312" w:hAnsi="仿宋" w:hint="eastAsia"/>
                <w:sz w:val="28"/>
                <w:szCs w:val="18"/>
              </w:rPr>
              <w:t>睡眠呼吸初筛仪</w:t>
            </w:r>
          </w:p>
        </w:tc>
        <w:tc>
          <w:tcPr>
            <w:tcW w:w="7512" w:type="dxa"/>
          </w:tcPr>
          <w:p w:rsidR="00BF23E7" w:rsidRPr="00BF23E7" w:rsidRDefault="00BF23E7" w:rsidP="00BF23E7">
            <w:pPr>
              <w:numPr>
                <w:ilvl w:val="0"/>
                <w:numId w:val="3"/>
              </w:numPr>
              <w:rPr>
                <w:rFonts w:ascii="仿宋" w:eastAsia="仿宋" w:hAnsi="仿宋"/>
                <w:bCs/>
                <w:sz w:val="28"/>
                <w:szCs w:val="28"/>
              </w:rPr>
            </w:pPr>
            <w:r w:rsidRPr="00BF23E7">
              <w:rPr>
                <w:rFonts w:ascii="仿宋" w:eastAsia="仿宋" w:hAnsi="仿宋" w:hint="eastAsia"/>
                <w:bCs/>
                <w:sz w:val="28"/>
                <w:szCs w:val="28"/>
              </w:rPr>
              <w:t>适用于睡眠呼吸暂停、低通气综合征诊断或筛查</w:t>
            </w:r>
          </w:p>
          <w:p w:rsidR="00BF23E7" w:rsidRPr="00BF23E7" w:rsidRDefault="00BF23E7" w:rsidP="00BF23E7">
            <w:pPr>
              <w:numPr>
                <w:ilvl w:val="0"/>
                <w:numId w:val="3"/>
              </w:numPr>
              <w:rPr>
                <w:rFonts w:ascii="仿宋" w:eastAsia="仿宋" w:hAnsi="仿宋"/>
                <w:bCs/>
                <w:sz w:val="28"/>
                <w:szCs w:val="28"/>
              </w:rPr>
            </w:pPr>
            <w:r w:rsidRPr="00BF23E7">
              <w:rPr>
                <w:rFonts w:ascii="仿宋" w:eastAsia="仿宋" w:hAnsi="仿宋" w:hint="eastAsia"/>
                <w:bCs/>
                <w:sz w:val="28"/>
                <w:szCs w:val="28"/>
              </w:rPr>
              <w:t>实时</w:t>
            </w:r>
            <w:r w:rsidRPr="00BF23E7">
              <w:rPr>
                <w:rFonts w:ascii="仿宋" w:eastAsia="仿宋" w:hAnsi="仿宋"/>
                <w:bCs/>
                <w:sz w:val="28"/>
                <w:szCs w:val="28"/>
              </w:rPr>
              <w:t>监测：</w:t>
            </w:r>
            <w:r w:rsidRPr="00BF23E7">
              <w:rPr>
                <w:rFonts w:ascii="仿宋" w:eastAsia="仿宋" w:hAnsi="仿宋" w:hint="eastAsia"/>
                <w:bCs/>
                <w:sz w:val="28"/>
                <w:szCs w:val="28"/>
              </w:rPr>
              <w:t>呼吸率、</w:t>
            </w:r>
            <w:r w:rsidRPr="00BF23E7">
              <w:rPr>
                <w:rFonts w:ascii="仿宋" w:eastAsia="仿宋" w:hAnsi="仿宋"/>
                <w:bCs/>
                <w:sz w:val="28"/>
                <w:szCs w:val="28"/>
              </w:rPr>
              <w:t>鼾声、胸</w:t>
            </w:r>
            <w:r w:rsidRPr="00BF23E7">
              <w:rPr>
                <w:rFonts w:ascii="仿宋" w:eastAsia="仿宋" w:hAnsi="仿宋" w:hint="eastAsia"/>
                <w:bCs/>
                <w:sz w:val="28"/>
                <w:szCs w:val="28"/>
              </w:rPr>
              <w:t>部</w:t>
            </w:r>
            <w:r w:rsidRPr="00BF23E7">
              <w:rPr>
                <w:rFonts w:ascii="仿宋" w:eastAsia="仿宋" w:hAnsi="仿宋"/>
                <w:bCs/>
                <w:sz w:val="28"/>
                <w:szCs w:val="28"/>
              </w:rPr>
              <w:t>呼吸</w:t>
            </w:r>
            <w:r w:rsidRPr="00BF23E7">
              <w:rPr>
                <w:rFonts w:ascii="仿宋" w:eastAsia="仿宋" w:hAnsi="仿宋" w:hint="eastAsia"/>
                <w:bCs/>
                <w:sz w:val="28"/>
                <w:szCs w:val="28"/>
              </w:rPr>
              <w:t>运动</w:t>
            </w:r>
            <w:r w:rsidRPr="00BF23E7">
              <w:rPr>
                <w:rFonts w:ascii="仿宋" w:eastAsia="仿宋" w:hAnsi="仿宋"/>
                <w:bCs/>
                <w:sz w:val="28"/>
                <w:szCs w:val="28"/>
              </w:rPr>
              <w:t>、体位、脉搏、血氧饱和度等</w:t>
            </w:r>
          </w:p>
          <w:p w:rsidR="00BF23E7" w:rsidRPr="00BF23E7" w:rsidRDefault="00BF23E7" w:rsidP="00BF23E7">
            <w:pPr>
              <w:numPr>
                <w:ilvl w:val="0"/>
                <w:numId w:val="3"/>
              </w:numPr>
              <w:rPr>
                <w:rFonts w:ascii="仿宋" w:eastAsia="仿宋" w:hAnsi="仿宋"/>
                <w:bCs/>
                <w:sz w:val="28"/>
                <w:szCs w:val="28"/>
              </w:rPr>
            </w:pPr>
            <w:r w:rsidRPr="00BF23E7">
              <w:rPr>
                <w:rFonts w:ascii="仿宋" w:eastAsia="仿宋" w:hAnsi="仿宋"/>
                <w:bCs/>
                <w:sz w:val="28"/>
                <w:szCs w:val="28"/>
              </w:rPr>
              <w:t>体积小巧、重量轻便、满电量时可连续记录不低于10小时</w:t>
            </w:r>
          </w:p>
          <w:p w:rsidR="00BF23E7" w:rsidRPr="00BF23E7" w:rsidRDefault="00BF23E7" w:rsidP="00BF23E7">
            <w:pPr>
              <w:numPr>
                <w:ilvl w:val="0"/>
                <w:numId w:val="3"/>
              </w:numPr>
              <w:rPr>
                <w:rFonts w:ascii="仿宋" w:eastAsia="仿宋" w:hAnsi="仿宋"/>
                <w:bCs/>
                <w:sz w:val="28"/>
                <w:szCs w:val="28"/>
              </w:rPr>
            </w:pPr>
            <w:r w:rsidRPr="00BF23E7">
              <w:rPr>
                <w:rFonts w:ascii="仿宋" w:eastAsia="仿宋" w:hAnsi="仿宋"/>
                <w:bCs/>
                <w:sz w:val="28"/>
                <w:szCs w:val="28"/>
              </w:rPr>
              <w:t>睡眠呼吸初筛仪具有数据记录、查询等功能</w:t>
            </w:r>
          </w:p>
          <w:p w:rsidR="00BF23E7" w:rsidRPr="00BF23E7" w:rsidRDefault="00BF23E7" w:rsidP="00BF23E7">
            <w:pPr>
              <w:numPr>
                <w:ilvl w:val="0"/>
                <w:numId w:val="3"/>
              </w:numPr>
              <w:rPr>
                <w:rFonts w:ascii="仿宋" w:eastAsia="仿宋" w:hAnsi="仿宋"/>
                <w:bCs/>
                <w:sz w:val="28"/>
                <w:szCs w:val="28"/>
              </w:rPr>
            </w:pPr>
            <w:r w:rsidRPr="00BF23E7">
              <w:rPr>
                <w:rFonts w:ascii="仿宋" w:eastAsia="仿宋" w:hAnsi="仿宋"/>
                <w:bCs/>
                <w:sz w:val="28"/>
                <w:szCs w:val="28"/>
              </w:rPr>
              <w:t>信号稳定，抗干扰性强</w:t>
            </w:r>
          </w:p>
          <w:p w:rsidR="00BF23E7" w:rsidRPr="00BF23E7" w:rsidRDefault="00BF23E7" w:rsidP="00BF23E7">
            <w:pPr>
              <w:numPr>
                <w:ilvl w:val="0"/>
                <w:numId w:val="3"/>
              </w:numPr>
              <w:rPr>
                <w:rFonts w:ascii="仿宋" w:eastAsia="仿宋" w:hAnsi="仿宋"/>
                <w:bCs/>
                <w:sz w:val="28"/>
                <w:szCs w:val="28"/>
              </w:rPr>
            </w:pPr>
            <w:r w:rsidRPr="00BF23E7">
              <w:rPr>
                <w:rFonts w:ascii="仿宋" w:eastAsia="仿宋" w:hAnsi="仿宋"/>
                <w:bCs/>
                <w:sz w:val="28"/>
                <w:szCs w:val="28"/>
              </w:rPr>
              <w:t>软件系统全中文界面和打印报告</w:t>
            </w:r>
          </w:p>
          <w:p w:rsidR="00BF23E7" w:rsidRPr="00BF23E7" w:rsidRDefault="00BF23E7" w:rsidP="00BF23E7">
            <w:pPr>
              <w:numPr>
                <w:ilvl w:val="0"/>
                <w:numId w:val="3"/>
              </w:numPr>
              <w:rPr>
                <w:rFonts w:ascii="仿宋" w:eastAsia="仿宋" w:hAnsi="仿宋"/>
                <w:bCs/>
                <w:sz w:val="28"/>
                <w:szCs w:val="28"/>
              </w:rPr>
            </w:pPr>
            <w:r w:rsidRPr="00BF23E7">
              <w:rPr>
                <w:rFonts w:ascii="仿宋" w:eastAsia="仿宋" w:hAnsi="仿宋"/>
                <w:bCs/>
                <w:sz w:val="28"/>
                <w:szCs w:val="28"/>
              </w:rPr>
              <w:t>分析软件</w:t>
            </w:r>
            <w:r w:rsidRPr="00BF23E7">
              <w:rPr>
                <w:rFonts w:ascii="仿宋" w:eastAsia="仿宋" w:hAnsi="仿宋" w:hint="eastAsia"/>
                <w:bCs/>
                <w:sz w:val="28"/>
                <w:szCs w:val="28"/>
              </w:rPr>
              <w:t>可</w:t>
            </w:r>
            <w:r w:rsidRPr="00BF23E7">
              <w:rPr>
                <w:rFonts w:ascii="仿宋" w:eastAsia="仿宋" w:hAnsi="仿宋"/>
                <w:bCs/>
                <w:sz w:val="28"/>
                <w:szCs w:val="28"/>
              </w:rPr>
              <w:t>协助医生快速生成报告</w:t>
            </w:r>
          </w:p>
          <w:p w:rsidR="00985935" w:rsidRPr="00985935" w:rsidRDefault="00BF23E7" w:rsidP="00BF23E7">
            <w:pPr>
              <w:rPr>
                <w:rFonts w:ascii="仿宋" w:eastAsia="仿宋" w:hAnsi="仿宋"/>
                <w:bCs/>
                <w:sz w:val="28"/>
                <w:szCs w:val="28"/>
              </w:rPr>
            </w:pPr>
            <w:r w:rsidRPr="00BF23E7">
              <w:rPr>
                <w:rFonts w:ascii="仿宋" w:eastAsia="仿宋" w:hAnsi="仿宋"/>
                <w:bCs/>
                <w:sz w:val="28"/>
                <w:szCs w:val="28"/>
              </w:rPr>
              <w:t>可生成PDF和word版本报告，报告模板可修改</w:t>
            </w:r>
          </w:p>
          <w:p w:rsidR="00804698" w:rsidRDefault="00804698" w:rsidP="004A5C16">
            <w:pPr>
              <w:rPr>
                <w:rFonts w:ascii="宋体" w:hAnsi="宋体" w:cs="宋体"/>
                <w:color w:val="000000"/>
                <w:kern w:val="0"/>
                <w:sz w:val="24"/>
              </w:rPr>
            </w:pPr>
          </w:p>
        </w:tc>
      </w:tr>
    </w:tbl>
    <w:p w:rsidR="00BF23E7" w:rsidRDefault="00BF23E7" w:rsidP="00BF23E7">
      <w:pPr>
        <w:pStyle w:val="Flietext"/>
        <w:rPr>
          <w:rFonts w:ascii="仿宋_GB2312" w:hAnsi="仿宋_GB2312" w:cs="仿宋_GB2312" w:hint="eastAsia"/>
          <w:sz w:val="32"/>
          <w:szCs w:val="32"/>
        </w:rPr>
      </w:pPr>
    </w:p>
    <w:p w:rsidR="00BF23E7" w:rsidRDefault="00BF23E7" w:rsidP="00BF23E7">
      <w:pPr>
        <w:pStyle w:val="Flietext"/>
        <w:rPr>
          <w:rFonts w:ascii="仿宋_GB2312" w:hAnsi="仿宋_GB2312" w:cs="仿宋_GB2312" w:hint="eastAsia"/>
          <w:sz w:val="32"/>
          <w:szCs w:val="32"/>
        </w:rPr>
      </w:pPr>
    </w:p>
    <w:p w:rsidR="00BF23E7" w:rsidRDefault="00BF23E7" w:rsidP="00BF23E7">
      <w:pPr>
        <w:pStyle w:val="Flietext"/>
        <w:rPr>
          <w:rFonts w:ascii="仿宋_GB2312" w:hAnsi="仿宋_GB2312" w:cs="仿宋_GB2312" w:hint="eastAsia"/>
          <w:sz w:val="32"/>
          <w:szCs w:val="32"/>
        </w:rPr>
      </w:pPr>
    </w:p>
    <w:p w:rsidR="00BF23E7" w:rsidRDefault="00BF23E7" w:rsidP="00BF23E7">
      <w:pPr>
        <w:pStyle w:val="Flietext"/>
        <w:rPr>
          <w:rFonts w:ascii="仿宋_GB2312" w:hAnsi="仿宋_GB2312" w:cs="仿宋_GB2312"/>
          <w:sz w:val="32"/>
          <w:szCs w:val="32"/>
        </w:rPr>
      </w:pPr>
      <w:r>
        <w:rPr>
          <w:rFonts w:ascii="仿宋_GB2312" w:hAnsi="仿宋_GB2312" w:cs="仿宋_GB2312" w:hint="eastAsia"/>
          <w:sz w:val="32"/>
          <w:szCs w:val="32"/>
        </w:rPr>
        <w:lastRenderedPageBreak/>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BF23E7" w:rsidTr="00AF02DB">
        <w:trPr>
          <w:trHeight w:hRule="exact" w:val="706"/>
        </w:trPr>
        <w:tc>
          <w:tcPr>
            <w:tcW w:w="925"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BF23E7" w:rsidTr="00AF02DB">
        <w:trPr>
          <w:trHeight w:val="1909"/>
        </w:trPr>
        <w:tc>
          <w:tcPr>
            <w:tcW w:w="925" w:type="dxa"/>
            <w:vAlign w:val="center"/>
          </w:tcPr>
          <w:p w:rsidR="00BF23E7" w:rsidRDefault="00BF23E7" w:rsidP="00AF02D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BF23E7" w:rsidRDefault="00BF23E7" w:rsidP="00AF02DB">
            <w:pPr>
              <w:rPr>
                <w:rFonts w:ascii="仿宋_GB2312" w:eastAsia="仿宋_GB2312" w:hAnsi="仿宋_GB2312" w:cs="仿宋_GB2312"/>
                <w:sz w:val="28"/>
                <w:szCs w:val="28"/>
              </w:rPr>
            </w:pPr>
            <w:r w:rsidRPr="00BF23E7">
              <w:rPr>
                <w:rFonts w:ascii="仿宋_GB2312" w:eastAsia="仿宋_GB2312" w:hAnsi="仿宋" w:hint="eastAsia"/>
                <w:sz w:val="28"/>
                <w:szCs w:val="18"/>
              </w:rPr>
              <w:t>动态心电分析系统</w:t>
            </w:r>
          </w:p>
        </w:tc>
        <w:tc>
          <w:tcPr>
            <w:tcW w:w="7512" w:type="dxa"/>
          </w:tcPr>
          <w:p w:rsidR="00BF23E7" w:rsidRPr="00BF23E7" w:rsidRDefault="00BF23E7" w:rsidP="00BF23E7">
            <w:pPr>
              <w:rPr>
                <w:rFonts w:ascii="仿宋" w:eastAsia="仿宋" w:hAnsi="仿宋"/>
                <w:bCs/>
                <w:sz w:val="28"/>
                <w:szCs w:val="28"/>
              </w:rPr>
            </w:pPr>
            <w:r w:rsidRPr="00BF23E7">
              <w:rPr>
                <w:rFonts w:ascii="仿宋" w:eastAsia="仿宋" w:hAnsi="仿宋" w:hint="eastAsia"/>
                <w:bCs/>
                <w:sz w:val="28"/>
                <w:szCs w:val="28"/>
              </w:rPr>
              <w:t>1.</w:t>
            </w:r>
            <w:r w:rsidRPr="00BF23E7">
              <w:rPr>
                <w:rFonts w:ascii="仿宋" w:eastAsia="仿宋" w:hAnsi="仿宋"/>
                <w:bCs/>
                <w:sz w:val="28"/>
                <w:szCs w:val="28"/>
              </w:rPr>
              <w:t>记录时间：</w:t>
            </w:r>
            <w:r w:rsidRPr="00BF23E7">
              <w:rPr>
                <w:rFonts w:ascii="仿宋" w:eastAsia="仿宋" w:hAnsi="仿宋" w:hint="eastAsia"/>
                <w:bCs/>
                <w:sz w:val="28"/>
                <w:szCs w:val="28"/>
              </w:rPr>
              <w:t>≥</w:t>
            </w:r>
            <w:r w:rsidRPr="00BF23E7">
              <w:rPr>
                <w:rFonts w:ascii="仿宋" w:eastAsia="仿宋" w:hAnsi="仿宋"/>
                <w:bCs/>
                <w:sz w:val="28"/>
                <w:szCs w:val="28"/>
              </w:rPr>
              <w:t>24小时</w:t>
            </w:r>
          </w:p>
          <w:p w:rsidR="00BF23E7" w:rsidRPr="00BF23E7" w:rsidRDefault="00BF23E7" w:rsidP="00BF23E7">
            <w:pPr>
              <w:rPr>
                <w:rFonts w:ascii="仿宋" w:eastAsia="仿宋" w:hAnsi="仿宋"/>
                <w:bCs/>
                <w:sz w:val="28"/>
                <w:szCs w:val="28"/>
              </w:rPr>
            </w:pPr>
            <w:r w:rsidRPr="00BF23E7">
              <w:rPr>
                <w:rFonts w:ascii="仿宋" w:eastAsia="仿宋" w:hAnsi="仿宋" w:hint="eastAsia"/>
                <w:bCs/>
                <w:sz w:val="28"/>
                <w:szCs w:val="28"/>
              </w:rPr>
              <w:t>2.可采用</w:t>
            </w:r>
            <w:r w:rsidRPr="00BF23E7">
              <w:rPr>
                <w:rFonts w:ascii="仿宋" w:eastAsia="仿宋" w:hAnsi="仿宋"/>
                <w:bCs/>
                <w:sz w:val="28"/>
                <w:szCs w:val="28"/>
              </w:rPr>
              <w:t>USB数据传输</w:t>
            </w:r>
          </w:p>
          <w:p w:rsidR="00BF23E7" w:rsidRPr="00BF23E7" w:rsidRDefault="00BF23E7" w:rsidP="00BF23E7">
            <w:pPr>
              <w:rPr>
                <w:rFonts w:ascii="仿宋" w:eastAsia="仿宋" w:hAnsi="仿宋"/>
                <w:bCs/>
                <w:sz w:val="28"/>
                <w:szCs w:val="28"/>
              </w:rPr>
            </w:pPr>
            <w:r w:rsidRPr="00BF23E7">
              <w:rPr>
                <w:rFonts w:ascii="仿宋" w:eastAsia="仿宋" w:hAnsi="仿宋" w:hint="eastAsia"/>
                <w:bCs/>
                <w:sz w:val="28"/>
                <w:szCs w:val="28"/>
              </w:rPr>
              <w:t>3.</w:t>
            </w:r>
            <w:r w:rsidRPr="00BF23E7">
              <w:rPr>
                <w:rFonts w:ascii="仿宋" w:eastAsia="仿宋" w:hAnsi="仿宋"/>
                <w:bCs/>
                <w:sz w:val="28"/>
                <w:szCs w:val="28"/>
              </w:rPr>
              <w:t>共模抑制比：≥80dB</w:t>
            </w:r>
          </w:p>
          <w:p w:rsidR="00BF23E7" w:rsidRPr="00BF23E7" w:rsidRDefault="00BF23E7" w:rsidP="00BF23E7">
            <w:pPr>
              <w:rPr>
                <w:rFonts w:ascii="仿宋" w:eastAsia="仿宋" w:hAnsi="仿宋"/>
                <w:bCs/>
                <w:sz w:val="28"/>
                <w:szCs w:val="28"/>
              </w:rPr>
            </w:pPr>
            <w:r w:rsidRPr="00BF23E7">
              <w:rPr>
                <w:rFonts w:ascii="仿宋" w:eastAsia="仿宋" w:hAnsi="仿宋" w:hint="eastAsia"/>
                <w:bCs/>
                <w:sz w:val="28"/>
                <w:szCs w:val="28"/>
              </w:rPr>
              <w:t>4.</w:t>
            </w:r>
            <w:r w:rsidRPr="00BF23E7">
              <w:rPr>
                <w:rFonts w:ascii="仿宋" w:eastAsia="仿宋" w:hAnsi="仿宋"/>
                <w:bCs/>
                <w:sz w:val="28"/>
                <w:szCs w:val="28"/>
              </w:rPr>
              <w:t>采样率：≥1000Hz</w:t>
            </w:r>
          </w:p>
          <w:p w:rsidR="00BF23E7" w:rsidRPr="00BF23E7" w:rsidRDefault="00BF23E7" w:rsidP="00BF23E7">
            <w:pPr>
              <w:rPr>
                <w:rFonts w:ascii="仿宋" w:eastAsia="仿宋" w:hAnsi="仿宋"/>
                <w:bCs/>
                <w:sz w:val="28"/>
                <w:szCs w:val="28"/>
              </w:rPr>
            </w:pPr>
            <w:r w:rsidRPr="00BF23E7">
              <w:rPr>
                <w:rFonts w:ascii="仿宋" w:eastAsia="仿宋" w:hAnsi="仿宋" w:hint="eastAsia"/>
                <w:bCs/>
                <w:sz w:val="28"/>
                <w:szCs w:val="28"/>
              </w:rPr>
              <w:t>5.</w:t>
            </w:r>
            <w:r w:rsidRPr="00BF23E7">
              <w:rPr>
                <w:rFonts w:ascii="仿宋" w:eastAsia="仿宋" w:hAnsi="仿宋"/>
                <w:bCs/>
                <w:sz w:val="28"/>
                <w:szCs w:val="28"/>
              </w:rPr>
              <w:t>A</w:t>
            </w:r>
            <w:r w:rsidRPr="00BF23E7">
              <w:rPr>
                <w:rFonts w:ascii="仿宋" w:eastAsia="仿宋" w:hAnsi="仿宋" w:hint="eastAsia"/>
                <w:bCs/>
                <w:sz w:val="28"/>
                <w:szCs w:val="28"/>
              </w:rPr>
              <w:t>/</w:t>
            </w:r>
            <w:r w:rsidRPr="00BF23E7">
              <w:rPr>
                <w:rFonts w:ascii="仿宋" w:eastAsia="仿宋" w:hAnsi="仿宋"/>
                <w:bCs/>
                <w:sz w:val="28"/>
                <w:szCs w:val="28"/>
              </w:rPr>
              <w:t>D</w:t>
            </w:r>
            <w:r w:rsidRPr="00BF23E7">
              <w:rPr>
                <w:rFonts w:ascii="仿宋" w:eastAsia="仿宋" w:hAnsi="仿宋" w:hint="eastAsia"/>
                <w:bCs/>
                <w:sz w:val="28"/>
                <w:szCs w:val="28"/>
              </w:rPr>
              <w:t>转换精度</w:t>
            </w:r>
            <w:r w:rsidRPr="00BF23E7">
              <w:rPr>
                <w:rFonts w:ascii="仿宋" w:eastAsia="仿宋" w:hAnsi="仿宋"/>
                <w:bCs/>
                <w:sz w:val="28"/>
                <w:szCs w:val="28"/>
              </w:rPr>
              <w:t>：≥12位</w:t>
            </w:r>
          </w:p>
          <w:p w:rsidR="00BF23E7" w:rsidRPr="00BF23E7" w:rsidRDefault="00BF23E7" w:rsidP="00BF23E7">
            <w:pPr>
              <w:rPr>
                <w:rFonts w:ascii="仿宋" w:eastAsia="仿宋" w:hAnsi="仿宋"/>
                <w:bCs/>
                <w:sz w:val="28"/>
                <w:szCs w:val="28"/>
              </w:rPr>
            </w:pPr>
            <w:r w:rsidRPr="00BF23E7">
              <w:rPr>
                <w:rFonts w:ascii="仿宋" w:eastAsia="仿宋" w:hAnsi="仿宋" w:hint="eastAsia"/>
                <w:bCs/>
                <w:sz w:val="28"/>
                <w:szCs w:val="28"/>
              </w:rPr>
              <w:t>6.</w:t>
            </w:r>
            <w:r w:rsidRPr="00BF23E7">
              <w:rPr>
                <w:rFonts w:ascii="仿宋" w:eastAsia="仿宋" w:hAnsi="仿宋"/>
                <w:bCs/>
                <w:sz w:val="28"/>
                <w:szCs w:val="28"/>
              </w:rPr>
              <w:t>重量：</w:t>
            </w:r>
            <w:r w:rsidRPr="00BF23E7">
              <w:rPr>
                <w:rFonts w:ascii="仿宋" w:eastAsia="仿宋" w:hAnsi="仿宋" w:hint="eastAsia"/>
                <w:bCs/>
                <w:sz w:val="28"/>
                <w:szCs w:val="28"/>
              </w:rPr>
              <w:t>≤8</w:t>
            </w:r>
            <w:r w:rsidRPr="00BF23E7">
              <w:rPr>
                <w:rFonts w:ascii="仿宋" w:eastAsia="仿宋" w:hAnsi="仿宋"/>
                <w:bCs/>
                <w:sz w:val="28"/>
                <w:szCs w:val="28"/>
              </w:rPr>
              <w:t>0g</w:t>
            </w:r>
          </w:p>
          <w:p w:rsidR="00BF23E7" w:rsidRDefault="00BF23E7" w:rsidP="00AF02DB">
            <w:pPr>
              <w:rPr>
                <w:rFonts w:ascii="宋体" w:hAnsi="宋体" w:cs="宋体"/>
                <w:color w:val="000000"/>
                <w:kern w:val="0"/>
                <w:sz w:val="24"/>
              </w:rPr>
            </w:pPr>
          </w:p>
        </w:tc>
      </w:tr>
    </w:tbl>
    <w:p w:rsidR="002C005E" w:rsidRPr="00BF23E7" w:rsidRDefault="002C005E">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804698" w:rsidRPr="0044069B" w:rsidRDefault="00FA629B">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44069B">
        <w:rPr>
          <w:rFonts w:ascii="仿宋_GB2312" w:eastAsia="仿宋_GB2312" w:hAnsiTheme="minorEastAsia" w:cs="仿宋_GB2312" w:hint="eastAsia"/>
          <w:bCs/>
          <w:sz w:val="32"/>
          <w:szCs w:val="32"/>
          <w:shd w:val="clear" w:color="auto" w:fill="FFFFFF"/>
        </w:rPr>
        <w:t>报名参加本次调研的供应商、厂家需提供如下相关资料。</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1、报名请携带加盖公章的项目文件回执单1张，营业执照复印件、公司简介、</w:t>
      </w:r>
      <w:r>
        <w:rPr>
          <w:rFonts w:ascii="仿宋_GB2312" w:eastAsia="仿宋_GB2312" w:hAnsi="仿宋_GB2312" w:cs="仿宋_GB2312" w:hint="eastAsia"/>
          <w:bCs/>
          <w:sz w:val="32"/>
          <w:szCs w:val="32"/>
          <w:shd w:val="clear" w:color="auto" w:fill="FFFFFF"/>
        </w:rPr>
        <w:t>设备彩页、三证、</w:t>
      </w:r>
      <w:r w:rsidRPr="001A26AB">
        <w:rPr>
          <w:rFonts w:ascii="仿宋_GB2312" w:eastAsia="仿宋_GB2312" w:hAnsi="仿宋_GB2312" w:cs="仿宋_GB2312" w:hint="eastAsia"/>
          <w:bCs/>
          <w:sz w:val="32"/>
          <w:szCs w:val="32"/>
          <w:shd w:val="clear" w:color="auto" w:fill="FFFFFF"/>
        </w:rPr>
        <w:t>参与项目调研供应商代表的个人授权函（需加盖供应商公章）和身份证复印件、医社保或缴税证明材料</w:t>
      </w:r>
      <w:r>
        <w:rPr>
          <w:rFonts w:ascii="仿宋_GB2312" w:eastAsia="仿宋_GB2312" w:hAnsi="仿宋_GB2312" w:cs="仿宋_GB2312" w:hint="eastAsia"/>
          <w:bCs/>
          <w:sz w:val="32"/>
          <w:szCs w:val="32"/>
          <w:shd w:val="clear" w:color="auto" w:fill="FFFFFF"/>
        </w:rPr>
        <w:t>等</w:t>
      </w:r>
      <w:r w:rsidRPr="001A26AB">
        <w:rPr>
          <w:rFonts w:ascii="仿宋_GB2312" w:eastAsia="仿宋_GB2312" w:hAnsi="仿宋_GB2312" w:cs="仿宋_GB2312" w:hint="eastAsia"/>
          <w:bCs/>
          <w:sz w:val="32"/>
          <w:szCs w:val="32"/>
          <w:shd w:val="clear" w:color="auto" w:fill="FFFFFF"/>
        </w:rPr>
        <w:t>相关材料胶装1份，电子版材料发送</w:t>
      </w:r>
      <w:r w:rsidR="0037161B">
        <w:rPr>
          <w:rFonts w:ascii="仿宋_GB2312" w:eastAsia="仿宋_GB2312" w:hAnsi="仿宋_GB2312" w:cs="仿宋_GB2312"/>
          <w:bCs/>
          <w:sz w:val="32"/>
          <w:szCs w:val="32"/>
          <w:shd w:val="clear" w:color="auto" w:fill="FFFFFF"/>
        </w:rPr>
        <w:t>fjzlsbk@</w:t>
      </w:r>
      <w:r w:rsidRPr="001A26AB">
        <w:rPr>
          <w:rFonts w:ascii="仿宋_GB2312" w:eastAsia="仿宋_GB2312" w:hAnsi="仿宋_GB2312" w:cs="仿宋_GB2312"/>
          <w:bCs/>
          <w:sz w:val="32"/>
          <w:szCs w:val="32"/>
          <w:shd w:val="clear" w:color="auto" w:fill="FFFFFF"/>
        </w:rPr>
        <w:t>fjzlhospital.com</w:t>
      </w:r>
      <w:r w:rsidRPr="001A26AB">
        <w:rPr>
          <w:rFonts w:ascii="仿宋_GB2312" w:eastAsia="仿宋_GB2312" w:hAnsi="仿宋_GB2312" w:cs="仿宋_GB2312" w:hint="eastAsia"/>
          <w:bCs/>
          <w:sz w:val="32"/>
          <w:szCs w:val="32"/>
          <w:shd w:val="clear" w:color="auto" w:fill="FFFFFF"/>
        </w:rPr>
        <w:t>邮箱</w:t>
      </w:r>
      <w:r>
        <w:rPr>
          <w:rFonts w:ascii="仿宋_GB2312" w:eastAsia="仿宋_GB2312" w:hAnsi="仿宋_GB2312" w:cs="仿宋_GB2312" w:hint="eastAsia"/>
          <w:bCs/>
          <w:sz w:val="32"/>
          <w:szCs w:val="32"/>
          <w:shd w:val="clear" w:color="auto" w:fill="FFFFFF"/>
        </w:rPr>
        <w:t>。</w:t>
      </w:r>
      <w:r w:rsidR="00BF23E7" w:rsidRPr="00BF23E7">
        <w:rPr>
          <w:rFonts w:ascii="仿宋_GB2312" w:eastAsia="仿宋_GB2312" w:hAnsi="仿宋_GB2312" w:cs="仿宋_GB2312" w:hint="eastAsia"/>
          <w:bCs/>
          <w:sz w:val="32"/>
          <w:szCs w:val="32"/>
          <w:shd w:val="clear" w:color="auto" w:fill="FFFFFF"/>
        </w:rPr>
        <w:t>报名多个产品的，按包分别制作调研材料和报名回执。</w:t>
      </w:r>
    </w:p>
    <w:p w:rsidR="0044069B" w:rsidRDefault="0044069B" w:rsidP="0044069B">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sidRPr="001A26AB">
        <w:rPr>
          <w:rFonts w:ascii="仿宋_GB2312" w:eastAsia="仿宋_GB2312" w:hAnsi="仿宋_GB2312" w:cs="仿宋_GB2312" w:hint="eastAsia"/>
          <w:bCs/>
          <w:color w:val="000000"/>
          <w:spacing w:val="-8"/>
          <w:kern w:val="0"/>
          <w:sz w:val="32"/>
          <w:szCs w:val="32"/>
          <w:shd w:val="clear" w:color="auto" w:fill="FFFFFF"/>
        </w:rPr>
        <w:t>论证会时提交相关材料胶装1正</w:t>
      </w:r>
      <w:r w:rsidR="0037161B">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副。</w:t>
      </w:r>
    </w:p>
    <w:p w:rsidR="0044069B" w:rsidRDefault="0044069B" w:rsidP="0044069B">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w:t>
      </w:r>
      <w:r>
        <w:rPr>
          <w:rFonts w:ascii="仿宋_GB2312" w:eastAsia="仿宋_GB2312" w:hAnsi="仿宋_GB2312" w:cs="仿宋_GB2312" w:hint="eastAsia"/>
          <w:bCs/>
          <w:color w:val="000000"/>
          <w:spacing w:val="-8"/>
          <w:kern w:val="0"/>
          <w:sz w:val="32"/>
          <w:szCs w:val="32"/>
          <w:shd w:val="clear" w:color="auto" w:fill="FFFFFF"/>
        </w:rPr>
        <w:lastRenderedPageBreak/>
        <w:t>（http://www.ccgp.gov.cn/search/cr/）信用记录查询截图，无不良记录并加盖公章（截图查询日期必须在该公告日期内）。</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04698" w:rsidRDefault="00804698" w:rsidP="0044069B">
      <w:pPr>
        <w:pStyle w:val="a0"/>
        <w:ind w:firstLine="0"/>
      </w:pPr>
    </w:p>
    <w:p w:rsidR="00DB19D6" w:rsidRDefault="00DB19D6">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8CA" w:rsidRDefault="008908CA" w:rsidP="00EC5835">
      <w:r>
        <w:separator/>
      </w:r>
    </w:p>
  </w:endnote>
  <w:endnote w:type="continuationSeparator" w:id="1">
    <w:p w:rsidR="008908CA" w:rsidRDefault="008908CA"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8CA" w:rsidRDefault="008908CA" w:rsidP="00EC5835">
      <w:r>
        <w:separator/>
      </w:r>
    </w:p>
  </w:footnote>
  <w:footnote w:type="continuationSeparator" w:id="1">
    <w:p w:rsidR="008908CA" w:rsidRDefault="008908CA"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93B73"/>
    <w:rsid w:val="000C4B54"/>
    <w:rsid w:val="000D642A"/>
    <w:rsid w:val="000E1BF9"/>
    <w:rsid w:val="000F4960"/>
    <w:rsid w:val="00151772"/>
    <w:rsid w:val="00166F63"/>
    <w:rsid w:val="00174AEB"/>
    <w:rsid w:val="00186DFD"/>
    <w:rsid w:val="00190496"/>
    <w:rsid w:val="00195C92"/>
    <w:rsid w:val="001F2B85"/>
    <w:rsid w:val="00215F2C"/>
    <w:rsid w:val="002C005E"/>
    <w:rsid w:val="002E3462"/>
    <w:rsid w:val="00317A9F"/>
    <w:rsid w:val="00336295"/>
    <w:rsid w:val="00340700"/>
    <w:rsid w:val="0037161B"/>
    <w:rsid w:val="00385264"/>
    <w:rsid w:val="0038549C"/>
    <w:rsid w:val="00391900"/>
    <w:rsid w:val="003C3C80"/>
    <w:rsid w:val="003C7864"/>
    <w:rsid w:val="003F005C"/>
    <w:rsid w:val="00405DF1"/>
    <w:rsid w:val="00422A96"/>
    <w:rsid w:val="0044069B"/>
    <w:rsid w:val="0045068C"/>
    <w:rsid w:val="00453EF5"/>
    <w:rsid w:val="00493C9C"/>
    <w:rsid w:val="004A5C16"/>
    <w:rsid w:val="004D192D"/>
    <w:rsid w:val="004F27F5"/>
    <w:rsid w:val="00546CD2"/>
    <w:rsid w:val="00595A2B"/>
    <w:rsid w:val="005B55B1"/>
    <w:rsid w:val="005C763A"/>
    <w:rsid w:val="00614CFC"/>
    <w:rsid w:val="00621A23"/>
    <w:rsid w:val="0063187A"/>
    <w:rsid w:val="006328E3"/>
    <w:rsid w:val="00651D0D"/>
    <w:rsid w:val="00692C12"/>
    <w:rsid w:val="006937C5"/>
    <w:rsid w:val="0072441A"/>
    <w:rsid w:val="007A4671"/>
    <w:rsid w:val="00804698"/>
    <w:rsid w:val="008155F2"/>
    <w:rsid w:val="00833E2A"/>
    <w:rsid w:val="00840ACE"/>
    <w:rsid w:val="00850D58"/>
    <w:rsid w:val="00851CE4"/>
    <w:rsid w:val="00855BC8"/>
    <w:rsid w:val="008730D4"/>
    <w:rsid w:val="008908CA"/>
    <w:rsid w:val="008B6008"/>
    <w:rsid w:val="008F1513"/>
    <w:rsid w:val="00937347"/>
    <w:rsid w:val="00985935"/>
    <w:rsid w:val="009870B1"/>
    <w:rsid w:val="009B248D"/>
    <w:rsid w:val="00A034A0"/>
    <w:rsid w:val="00A041FA"/>
    <w:rsid w:val="00A138C1"/>
    <w:rsid w:val="00A2741E"/>
    <w:rsid w:val="00A66883"/>
    <w:rsid w:val="00A76AAC"/>
    <w:rsid w:val="00AB2000"/>
    <w:rsid w:val="00AC358B"/>
    <w:rsid w:val="00AD6E2D"/>
    <w:rsid w:val="00AE038C"/>
    <w:rsid w:val="00B055C8"/>
    <w:rsid w:val="00B41AB1"/>
    <w:rsid w:val="00B44275"/>
    <w:rsid w:val="00B73779"/>
    <w:rsid w:val="00B96690"/>
    <w:rsid w:val="00BA4433"/>
    <w:rsid w:val="00BC061A"/>
    <w:rsid w:val="00BF122D"/>
    <w:rsid w:val="00BF23E7"/>
    <w:rsid w:val="00C0263A"/>
    <w:rsid w:val="00C249B7"/>
    <w:rsid w:val="00C308C0"/>
    <w:rsid w:val="00C34FA0"/>
    <w:rsid w:val="00C81397"/>
    <w:rsid w:val="00C82B79"/>
    <w:rsid w:val="00CA6A17"/>
    <w:rsid w:val="00D06748"/>
    <w:rsid w:val="00D22324"/>
    <w:rsid w:val="00D50977"/>
    <w:rsid w:val="00DB19D6"/>
    <w:rsid w:val="00DB4218"/>
    <w:rsid w:val="00DC4512"/>
    <w:rsid w:val="00E109F3"/>
    <w:rsid w:val="00E1300C"/>
    <w:rsid w:val="00E3078B"/>
    <w:rsid w:val="00E4439B"/>
    <w:rsid w:val="00E62E6E"/>
    <w:rsid w:val="00E83E4A"/>
    <w:rsid w:val="00E852E8"/>
    <w:rsid w:val="00EC5835"/>
    <w:rsid w:val="00F450E4"/>
    <w:rsid w:val="00F60332"/>
    <w:rsid w:val="00F615BB"/>
    <w:rsid w:val="00F70A34"/>
    <w:rsid w:val="00F75574"/>
    <w:rsid w:val="00F86679"/>
    <w:rsid w:val="00FA0840"/>
    <w:rsid w:val="00FA629B"/>
    <w:rsid w:val="00FB4F5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semiHidden/>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semiHidden/>
    <w:qFormat/>
    <w:rsid w:val="00804698"/>
    <w:rPr>
      <w:rFonts w:ascii="Times New Roman" w:hAnsi="Times New Roman"/>
      <w:kern w:val="2"/>
      <w:sz w:val="18"/>
      <w:szCs w:val="18"/>
    </w:rPr>
  </w:style>
  <w:style w:type="character" w:customStyle="1" w:styleId="Char0">
    <w:name w:val="页脚 Char"/>
    <w:basedOn w:val="a1"/>
    <w:link w:val="a5"/>
    <w:uiPriority w:val="99"/>
    <w:semiHidden/>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243</Words>
  <Characters>1388</Characters>
  <Application>Microsoft Office Word</Application>
  <DocSecurity>0</DocSecurity>
  <Lines>11</Lines>
  <Paragraphs>3</Paragraphs>
  <ScaleCrop>false</ScaleCrop>
  <Company>Sky123.Org</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3</cp:revision>
  <cp:lastPrinted>2024-08-23T08:52:00Z</cp:lastPrinted>
  <dcterms:created xsi:type="dcterms:W3CDTF">2024-08-23T08:56:00Z</dcterms:created>
  <dcterms:modified xsi:type="dcterms:W3CDTF">2024-08-23T09:12:00Z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