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477" w:rsidRPr="004B4AD4" w:rsidRDefault="00FD1283" w:rsidP="004B4AD4">
      <w:pPr>
        <w:spacing w:line="220" w:lineRule="atLeast"/>
        <w:jc w:val="center"/>
        <w:rPr>
          <w:rFonts w:ascii="仿宋" w:eastAsia="仿宋" w:hAnsi="仿宋"/>
          <w:b/>
          <w:sz w:val="44"/>
          <w:szCs w:val="30"/>
        </w:rPr>
      </w:pPr>
      <w:r>
        <w:rPr>
          <w:rFonts w:ascii="仿宋" w:eastAsia="仿宋" w:hAnsi="仿宋" w:hint="eastAsia"/>
          <w:b/>
          <w:sz w:val="44"/>
          <w:szCs w:val="30"/>
        </w:rPr>
        <w:t>“基于PRO构建食管癌患者的早期诊断及治疗后康复管理”的科普视频片制作项目招标邀请</w:t>
      </w:r>
    </w:p>
    <w:p w:rsidR="009C0477" w:rsidRDefault="00FD1283">
      <w:pPr>
        <w:spacing w:line="220" w:lineRule="atLeast"/>
        <w:ind w:firstLineChars="200" w:firstLine="560"/>
        <w:rPr>
          <w:rFonts w:ascii="仿宋" w:eastAsia="仿宋" w:hAnsi="仿宋"/>
          <w:sz w:val="28"/>
          <w:szCs w:val="28"/>
        </w:rPr>
      </w:pPr>
      <w:r>
        <w:rPr>
          <w:rFonts w:ascii="仿宋" w:eastAsia="仿宋" w:hAnsi="仿宋" w:hint="eastAsia"/>
          <w:sz w:val="28"/>
          <w:szCs w:val="28"/>
        </w:rPr>
        <w:t>福建省肿瘤医院对“基于PRO构建食管癌患者的早期诊断及治疗后康复管理”的科普视频片制作项目采购进行招标，邀请具有资质的传媒供应商参加。</w:t>
      </w:r>
    </w:p>
    <w:p w:rsidR="009C0477" w:rsidRDefault="00FD1283">
      <w:pPr>
        <w:spacing w:line="220" w:lineRule="atLeast"/>
        <w:ind w:firstLineChars="200" w:firstLine="560"/>
        <w:rPr>
          <w:rFonts w:ascii="仿宋" w:eastAsia="仿宋" w:hAnsi="仿宋"/>
          <w:sz w:val="28"/>
          <w:szCs w:val="28"/>
        </w:rPr>
      </w:pPr>
      <w:r>
        <w:rPr>
          <w:rFonts w:ascii="仿宋" w:eastAsia="仿宋" w:hAnsi="仿宋" w:hint="eastAsia"/>
          <w:sz w:val="28"/>
          <w:szCs w:val="28"/>
        </w:rPr>
        <w:t>1.招标主要货物名称、数量及主要技术规格：见附件“招标内容一览表”。</w:t>
      </w:r>
    </w:p>
    <w:p w:rsidR="009C0477" w:rsidRDefault="00FD1283">
      <w:pPr>
        <w:spacing w:line="220" w:lineRule="atLeast"/>
        <w:ind w:firstLineChars="200" w:firstLine="560"/>
        <w:rPr>
          <w:rFonts w:ascii="仿宋" w:eastAsia="仿宋" w:hAnsi="仿宋"/>
          <w:sz w:val="28"/>
          <w:szCs w:val="28"/>
        </w:rPr>
      </w:pPr>
      <w:r>
        <w:rPr>
          <w:rFonts w:ascii="仿宋" w:eastAsia="仿宋" w:hAnsi="仿宋" w:hint="eastAsia"/>
          <w:sz w:val="28"/>
          <w:szCs w:val="28"/>
        </w:rPr>
        <w:t>2.对供应商的资质要求：详见附件</w:t>
      </w:r>
    </w:p>
    <w:p w:rsidR="009C0477" w:rsidRDefault="00FD1283">
      <w:pPr>
        <w:spacing w:line="220" w:lineRule="atLeast"/>
        <w:ind w:firstLineChars="200" w:firstLine="560"/>
        <w:rPr>
          <w:rFonts w:ascii="仿宋" w:eastAsia="仿宋" w:hAnsi="仿宋"/>
          <w:sz w:val="28"/>
          <w:szCs w:val="28"/>
        </w:rPr>
      </w:pPr>
      <w:r>
        <w:rPr>
          <w:rFonts w:ascii="仿宋" w:eastAsia="仿宋" w:hAnsi="仿宋" w:cs="Times New Roman" w:hint="eastAsia"/>
          <w:sz w:val="28"/>
          <w:szCs w:val="28"/>
        </w:rPr>
        <w:t>3.(1)</w:t>
      </w:r>
      <w:r>
        <w:rPr>
          <w:rFonts w:ascii="仿宋" w:eastAsia="仿宋" w:hAnsi="仿宋" w:hint="eastAsia"/>
          <w:sz w:val="28"/>
          <w:szCs w:val="28"/>
        </w:rPr>
        <w:t>谈判报名时间：</w:t>
      </w:r>
      <w:r w:rsidRPr="0042351C">
        <w:rPr>
          <w:rFonts w:ascii="仿宋" w:eastAsia="仿宋" w:hAnsi="仿宋" w:hint="eastAsia"/>
          <w:sz w:val="28"/>
          <w:szCs w:val="28"/>
        </w:rPr>
        <w:t>2021年</w:t>
      </w:r>
      <w:r w:rsidR="004B4AD4">
        <w:rPr>
          <w:rFonts w:ascii="仿宋" w:eastAsia="仿宋" w:hAnsi="仿宋" w:hint="eastAsia"/>
          <w:sz w:val="28"/>
          <w:szCs w:val="28"/>
        </w:rPr>
        <w:t>09</w:t>
      </w:r>
      <w:r w:rsidRPr="0042351C">
        <w:rPr>
          <w:rFonts w:ascii="仿宋" w:eastAsia="仿宋" w:hAnsi="仿宋" w:hint="eastAsia"/>
          <w:sz w:val="28"/>
          <w:szCs w:val="28"/>
        </w:rPr>
        <w:t>月</w:t>
      </w:r>
      <w:r w:rsidR="00E27834">
        <w:rPr>
          <w:rFonts w:ascii="仿宋" w:eastAsia="仿宋" w:hAnsi="仿宋" w:hint="eastAsia"/>
          <w:sz w:val="28"/>
          <w:szCs w:val="28"/>
        </w:rPr>
        <w:t>23</w:t>
      </w:r>
      <w:r w:rsidRPr="0042351C">
        <w:rPr>
          <w:rFonts w:ascii="仿宋" w:eastAsia="仿宋" w:hAnsi="仿宋" w:hint="eastAsia"/>
          <w:sz w:val="28"/>
          <w:szCs w:val="28"/>
        </w:rPr>
        <w:t>日至2021年</w:t>
      </w:r>
      <w:r w:rsidR="0042351C" w:rsidRPr="0042351C">
        <w:rPr>
          <w:rFonts w:ascii="仿宋" w:eastAsia="仿宋" w:hAnsi="仿宋" w:hint="eastAsia"/>
          <w:sz w:val="28"/>
          <w:szCs w:val="28"/>
        </w:rPr>
        <w:t>09</w:t>
      </w:r>
      <w:r w:rsidRPr="0042351C">
        <w:rPr>
          <w:rFonts w:ascii="仿宋" w:eastAsia="仿宋" w:hAnsi="仿宋" w:hint="eastAsia"/>
          <w:sz w:val="28"/>
          <w:szCs w:val="28"/>
        </w:rPr>
        <w:t>月</w:t>
      </w:r>
      <w:r w:rsidR="00E27834">
        <w:rPr>
          <w:rFonts w:ascii="仿宋" w:eastAsia="仿宋" w:hAnsi="仿宋" w:hint="eastAsia"/>
          <w:sz w:val="28"/>
          <w:szCs w:val="28"/>
        </w:rPr>
        <w:t>26</w:t>
      </w:r>
      <w:r w:rsidRPr="0042351C">
        <w:rPr>
          <w:rFonts w:ascii="仿宋" w:eastAsia="仿宋" w:hAnsi="仿宋" w:hint="eastAsia"/>
          <w:sz w:val="28"/>
          <w:szCs w:val="28"/>
        </w:rPr>
        <w:t>日(节假日除外)8：00-12：00或14：</w:t>
      </w:r>
      <w:r w:rsidR="0042351C" w:rsidRPr="0042351C">
        <w:rPr>
          <w:rFonts w:ascii="仿宋" w:eastAsia="仿宋" w:hAnsi="仿宋" w:hint="eastAsia"/>
          <w:sz w:val="28"/>
          <w:szCs w:val="28"/>
        </w:rPr>
        <w:t>30</w:t>
      </w:r>
      <w:r w:rsidRPr="0042351C">
        <w:rPr>
          <w:rFonts w:ascii="仿宋" w:eastAsia="仿宋" w:hAnsi="仿宋" w:hint="eastAsia"/>
          <w:sz w:val="28"/>
          <w:szCs w:val="28"/>
        </w:rPr>
        <w:t>-17：</w:t>
      </w:r>
      <w:r w:rsidR="0042351C" w:rsidRPr="0042351C">
        <w:rPr>
          <w:rFonts w:ascii="仿宋" w:eastAsia="仿宋" w:hAnsi="仿宋" w:hint="eastAsia"/>
          <w:sz w:val="28"/>
          <w:szCs w:val="28"/>
        </w:rPr>
        <w:t>3</w:t>
      </w:r>
      <w:r w:rsidRPr="0042351C">
        <w:rPr>
          <w:rFonts w:ascii="仿宋" w:eastAsia="仿宋" w:hAnsi="仿宋" w:hint="eastAsia"/>
          <w:sz w:val="28"/>
          <w:szCs w:val="28"/>
        </w:rPr>
        <w:t>0</w:t>
      </w:r>
      <w:r>
        <w:rPr>
          <w:rFonts w:ascii="仿宋" w:eastAsia="仿宋" w:hAnsi="仿宋" w:hint="eastAsia"/>
          <w:sz w:val="28"/>
          <w:szCs w:val="28"/>
        </w:rPr>
        <w:t>（北京时间）报名请携带或传真加盖公章的营业执照复印件、介绍信，到福建省肿瘤医院总务科报名，逾期报名的将被拒绝。(2)</w:t>
      </w:r>
      <w:r w:rsidRPr="0042351C">
        <w:rPr>
          <w:rFonts w:ascii="仿宋" w:eastAsia="仿宋" w:hAnsi="仿宋" w:hint="eastAsia"/>
          <w:sz w:val="28"/>
          <w:szCs w:val="28"/>
        </w:rPr>
        <w:t>开标时间:2021年</w:t>
      </w:r>
      <w:r w:rsidR="0042351C" w:rsidRPr="0042351C">
        <w:rPr>
          <w:rFonts w:ascii="仿宋" w:eastAsia="仿宋" w:hAnsi="仿宋" w:hint="eastAsia"/>
          <w:sz w:val="28"/>
          <w:szCs w:val="28"/>
        </w:rPr>
        <w:t>09</w:t>
      </w:r>
      <w:r w:rsidRPr="0042351C">
        <w:rPr>
          <w:rFonts w:ascii="仿宋" w:eastAsia="仿宋" w:hAnsi="仿宋" w:hint="eastAsia"/>
          <w:sz w:val="28"/>
          <w:szCs w:val="28"/>
        </w:rPr>
        <w:t>月</w:t>
      </w:r>
      <w:r w:rsidR="00E27834">
        <w:rPr>
          <w:rFonts w:ascii="仿宋" w:eastAsia="仿宋" w:hAnsi="仿宋" w:hint="eastAsia"/>
          <w:sz w:val="28"/>
          <w:szCs w:val="28"/>
        </w:rPr>
        <w:t>28</w:t>
      </w:r>
      <w:r w:rsidRPr="0042351C">
        <w:rPr>
          <w:rFonts w:ascii="仿宋" w:eastAsia="仿宋" w:hAnsi="仿宋" w:hint="eastAsia"/>
          <w:sz w:val="28"/>
          <w:szCs w:val="28"/>
        </w:rPr>
        <w:t>日下午1</w:t>
      </w:r>
      <w:r w:rsidR="0042351C" w:rsidRPr="0042351C">
        <w:rPr>
          <w:rFonts w:ascii="仿宋" w:eastAsia="仿宋" w:hAnsi="仿宋" w:hint="eastAsia"/>
          <w:sz w:val="28"/>
          <w:szCs w:val="28"/>
        </w:rPr>
        <w:t>5</w:t>
      </w:r>
      <w:r w:rsidRPr="0042351C">
        <w:rPr>
          <w:rFonts w:ascii="仿宋" w:eastAsia="仿宋" w:hAnsi="仿宋" w:hint="eastAsia"/>
          <w:sz w:val="28"/>
          <w:szCs w:val="28"/>
        </w:rPr>
        <w:t>:</w:t>
      </w:r>
      <w:r w:rsidR="0042351C" w:rsidRPr="0042351C">
        <w:rPr>
          <w:rFonts w:ascii="仿宋" w:eastAsia="仿宋" w:hAnsi="仿宋" w:hint="eastAsia"/>
          <w:sz w:val="28"/>
          <w:szCs w:val="28"/>
        </w:rPr>
        <w:t>0</w:t>
      </w:r>
      <w:r w:rsidRPr="0042351C">
        <w:rPr>
          <w:rFonts w:ascii="仿宋" w:eastAsia="仿宋" w:hAnsi="仿宋" w:hint="eastAsia"/>
          <w:sz w:val="28"/>
          <w:szCs w:val="28"/>
        </w:rPr>
        <w:t>0，</w:t>
      </w:r>
      <w:r>
        <w:rPr>
          <w:rFonts w:ascii="仿宋" w:eastAsia="仿宋" w:hAnsi="仿宋" w:hint="eastAsia"/>
          <w:sz w:val="28"/>
          <w:szCs w:val="28"/>
        </w:rPr>
        <w:t>地点：福建省肿瘤医院科研楼1层会议室，开标前请各供应商于科研楼1层总务科等候。（谈判时间或地点若有变动，将由招标人电话通知，以电话通知的时间为准）</w:t>
      </w:r>
    </w:p>
    <w:p w:rsidR="009C0477" w:rsidRDefault="00FD1283">
      <w:pPr>
        <w:spacing w:line="220" w:lineRule="atLeast"/>
        <w:ind w:firstLineChars="150" w:firstLine="420"/>
        <w:rPr>
          <w:rFonts w:ascii="仿宋" w:eastAsia="仿宋" w:hAnsi="仿宋" w:cs="Times New Roman"/>
          <w:sz w:val="28"/>
          <w:szCs w:val="28"/>
        </w:rPr>
      </w:pPr>
      <w:r>
        <w:rPr>
          <w:rFonts w:ascii="仿宋" w:eastAsia="仿宋" w:hAnsi="仿宋" w:cs="Times New Roman" w:hint="eastAsia"/>
          <w:sz w:val="28"/>
          <w:szCs w:val="28"/>
        </w:rPr>
        <w:t>4.报价人对本次谈判活动事项提出疑问的，请在投标截止时间3日之前, 以信函或传真的形式与福建省肿瘤医院总务科联系。</w:t>
      </w:r>
    </w:p>
    <w:p w:rsidR="009C0477" w:rsidRDefault="00FD1283">
      <w:pPr>
        <w:spacing w:line="220" w:lineRule="atLeast"/>
        <w:ind w:firstLineChars="300" w:firstLine="840"/>
        <w:rPr>
          <w:rFonts w:ascii="仿宋" w:eastAsia="仿宋" w:hAnsi="仿宋" w:cs="Times New Roman"/>
          <w:sz w:val="28"/>
          <w:szCs w:val="28"/>
        </w:rPr>
      </w:pPr>
      <w:r>
        <w:rPr>
          <w:rFonts w:ascii="仿宋" w:eastAsia="仿宋" w:hAnsi="仿宋" w:cs="Times New Roman" w:hint="eastAsia"/>
          <w:sz w:val="28"/>
          <w:szCs w:val="28"/>
        </w:rPr>
        <w:t>5.以上如有变更，福建省肿瘤医院官网（http://www.fjzl.com.cn）通知，请报价人关注。</w:t>
      </w:r>
    </w:p>
    <w:p w:rsidR="009C0477" w:rsidRDefault="00FD1283">
      <w:pPr>
        <w:spacing w:line="220" w:lineRule="atLeast"/>
        <w:ind w:firstLineChars="150" w:firstLine="420"/>
        <w:rPr>
          <w:rFonts w:ascii="仿宋" w:eastAsia="仿宋" w:hAnsi="仿宋" w:cs="Times New Roman"/>
          <w:sz w:val="28"/>
          <w:szCs w:val="28"/>
        </w:rPr>
      </w:pPr>
      <w:r>
        <w:rPr>
          <w:rFonts w:ascii="仿宋" w:eastAsia="仿宋" w:hAnsi="仿宋" w:cs="Times New Roman" w:hint="eastAsia"/>
          <w:sz w:val="28"/>
          <w:szCs w:val="28"/>
        </w:rPr>
        <w:t>招标联系人：福建省肿瘤医院总务科</w:t>
      </w:r>
    </w:p>
    <w:p w:rsidR="009C0477" w:rsidRDefault="00FD1283">
      <w:pPr>
        <w:spacing w:line="220" w:lineRule="atLeast"/>
        <w:ind w:firstLineChars="150" w:firstLine="420"/>
        <w:rPr>
          <w:rFonts w:ascii="仿宋" w:eastAsia="仿宋" w:hAnsi="仿宋" w:cs="Times New Roman"/>
          <w:sz w:val="28"/>
          <w:szCs w:val="28"/>
        </w:rPr>
      </w:pPr>
      <w:r>
        <w:rPr>
          <w:rFonts w:ascii="仿宋" w:eastAsia="仿宋" w:hAnsi="仿宋" w:cs="Times New Roman" w:hint="eastAsia"/>
          <w:sz w:val="28"/>
          <w:szCs w:val="28"/>
        </w:rPr>
        <w:t>地  址：福州市福马路420号    邮  编：350014    电  话：0591-83660608</w:t>
      </w:r>
    </w:p>
    <w:p w:rsidR="009C0477" w:rsidRDefault="00FD1283">
      <w:pPr>
        <w:spacing w:line="220" w:lineRule="atLeast"/>
        <w:ind w:firstLineChars="150" w:firstLine="420"/>
        <w:rPr>
          <w:rFonts w:ascii="仿宋" w:eastAsia="仿宋" w:hAnsi="仿宋" w:cs="Times New Roman"/>
          <w:sz w:val="28"/>
          <w:szCs w:val="28"/>
        </w:rPr>
      </w:pPr>
      <w:r>
        <w:rPr>
          <w:rFonts w:ascii="仿宋" w:eastAsia="仿宋" w:hAnsi="仿宋" w:cs="Times New Roman" w:hint="eastAsia"/>
          <w:sz w:val="28"/>
          <w:szCs w:val="28"/>
        </w:rPr>
        <w:t>传  真：0591-83660608    联系人：小陈</w:t>
      </w:r>
    </w:p>
    <w:p w:rsidR="009C0477" w:rsidRDefault="009C0477">
      <w:pPr>
        <w:spacing w:line="220" w:lineRule="atLeast"/>
        <w:ind w:right="120"/>
        <w:jc w:val="right"/>
        <w:rPr>
          <w:rFonts w:ascii="仿宋" w:eastAsia="仿宋" w:hAnsi="仿宋" w:cs="Times New Roman"/>
          <w:sz w:val="28"/>
          <w:szCs w:val="28"/>
          <w:u w:val="single"/>
        </w:rPr>
      </w:pPr>
    </w:p>
    <w:p w:rsidR="009C0477" w:rsidRDefault="00FD1283">
      <w:pPr>
        <w:spacing w:line="220" w:lineRule="atLeast"/>
        <w:ind w:right="120"/>
        <w:jc w:val="right"/>
        <w:rPr>
          <w:rFonts w:ascii="仿宋" w:eastAsia="仿宋" w:hAnsi="仿宋"/>
          <w:sz w:val="28"/>
          <w:szCs w:val="28"/>
        </w:rPr>
      </w:pPr>
      <w:r>
        <w:rPr>
          <w:rFonts w:ascii="仿宋" w:eastAsia="仿宋" w:hAnsi="仿宋" w:hint="eastAsia"/>
          <w:sz w:val="28"/>
          <w:szCs w:val="28"/>
        </w:rPr>
        <w:t>福建省肿瘤医院</w:t>
      </w:r>
    </w:p>
    <w:p w:rsidR="009C0477" w:rsidRDefault="00FD1283">
      <w:pPr>
        <w:spacing w:line="220" w:lineRule="atLeast"/>
        <w:ind w:right="120"/>
        <w:jc w:val="right"/>
        <w:rPr>
          <w:rFonts w:ascii="仿宋" w:eastAsia="仿宋" w:hAnsi="仿宋"/>
          <w:sz w:val="28"/>
          <w:szCs w:val="28"/>
        </w:rPr>
      </w:pPr>
      <w:r w:rsidRPr="0042351C">
        <w:rPr>
          <w:rFonts w:ascii="仿宋" w:eastAsia="仿宋" w:hAnsi="仿宋" w:hint="eastAsia"/>
          <w:sz w:val="28"/>
          <w:szCs w:val="28"/>
        </w:rPr>
        <w:t>2021年</w:t>
      </w:r>
      <w:r w:rsidR="004B4AD4">
        <w:rPr>
          <w:rFonts w:ascii="仿宋" w:eastAsia="仿宋" w:hAnsi="仿宋" w:hint="eastAsia"/>
          <w:sz w:val="28"/>
          <w:szCs w:val="28"/>
        </w:rPr>
        <w:t>09</w:t>
      </w:r>
      <w:r w:rsidRPr="0042351C">
        <w:rPr>
          <w:rFonts w:ascii="仿宋" w:eastAsia="仿宋" w:hAnsi="仿宋" w:hint="eastAsia"/>
          <w:sz w:val="28"/>
          <w:szCs w:val="28"/>
        </w:rPr>
        <w:t>月</w:t>
      </w:r>
      <w:r w:rsidR="00E27834">
        <w:rPr>
          <w:rFonts w:ascii="仿宋" w:eastAsia="仿宋" w:hAnsi="仿宋" w:hint="eastAsia"/>
          <w:sz w:val="28"/>
          <w:szCs w:val="28"/>
        </w:rPr>
        <w:t>23</w:t>
      </w:r>
      <w:r w:rsidRPr="0042351C">
        <w:rPr>
          <w:rFonts w:ascii="仿宋" w:eastAsia="仿宋" w:hAnsi="仿宋" w:hint="eastAsia"/>
          <w:sz w:val="28"/>
          <w:szCs w:val="28"/>
        </w:rPr>
        <w:t>日</w:t>
      </w:r>
    </w:p>
    <w:p w:rsidR="009C0477" w:rsidRDefault="009C0477">
      <w:pPr>
        <w:spacing w:line="220" w:lineRule="atLeast"/>
        <w:rPr>
          <w:rFonts w:ascii="仿宋" w:eastAsia="仿宋" w:hAnsi="仿宋" w:cs="Times New Roman"/>
          <w:sz w:val="28"/>
          <w:szCs w:val="28"/>
        </w:rPr>
      </w:pPr>
    </w:p>
    <w:p w:rsidR="004B4AD4" w:rsidRDefault="004B4AD4">
      <w:pPr>
        <w:spacing w:line="220" w:lineRule="atLeast"/>
        <w:jc w:val="center"/>
        <w:rPr>
          <w:rFonts w:ascii="仿宋" w:eastAsia="仿宋" w:hAnsi="仿宋" w:cs="Times New Roman"/>
          <w:sz w:val="28"/>
          <w:szCs w:val="28"/>
        </w:rPr>
      </w:pPr>
    </w:p>
    <w:p w:rsidR="009C0477" w:rsidRDefault="00FD1283">
      <w:pPr>
        <w:spacing w:line="220" w:lineRule="atLeast"/>
        <w:jc w:val="center"/>
        <w:rPr>
          <w:rFonts w:ascii="仿宋" w:eastAsia="仿宋" w:hAnsi="仿宋" w:cs="Times New Roman"/>
          <w:sz w:val="28"/>
          <w:szCs w:val="28"/>
        </w:rPr>
      </w:pPr>
      <w:r>
        <w:rPr>
          <w:rFonts w:ascii="仿宋" w:eastAsia="仿宋" w:hAnsi="仿宋" w:cs="Times New Roman" w:hint="eastAsia"/>
          <w:sz w:val="28"/>
          <w:szCs w:val="28"/>
        </w:rPr>
        <w:lastRenderedPageBreak/>
        <w:t>报价内容一览</w:t>
      </w:r>
    </w:p>
    <w:tbl>
      <w:tblPr>
        <w:tblW w:w="7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5"/>
        <w:gridCol w:w="1040"/>
        <w:gridCol w:w="1190"/>
        <w:gridCol w:w="1605"/>
        <w:gridCol w:w="1605"/>
      </w:tblGrid>
      <w:tr w:rsidR="009C0477">
        <w:trPr>
          <w:trHeight w:val="1251"/>
          <w:jc w:val="center"/>
        </w:trPr>
        <w:tc>
          <w:tcPr>
            <w:tcW w:w="1635" w:type="dxa"/>
            <w:shd w:val="clear" w:color="FFFFFF" w:fill="auto"/>
            <w:vAlign w:val="center"/>
          </w:tcPr>
          <w:p w:rsidR="009C0477" w:rsidRDefault="00FD1283">
            <w:pPr>
              <w:jc w:val="center"/>
              <w:rPr>
                <w:rFonts w:ascii="仿宋" w:eastAsia="仿宋" w:hAnsi="仿宋" w:cs="Times New Roman"/>
                <w:sz w:val="28"/>
                <w:szCs w:val="28"/>
              </w:rPr>
            </w:pPr>
            <w:r>
              <w:rPr>
                <w:rFonts w:ascii="仿宋" w:eastAsia="仿宋" w:hAnsi="仿宋" w:cs="Times New Roman" w:hint="eastAsia"/>
                <w:sz w:val="28"/>
                <w:szCs w:val="28"/>
              </w:rPr>
              <w:t>项 目 名 称</w:t>
            </w:r>
          </w:p>
        </w:tc>
        <w:tc>
          <w:tcPr>
            <w:tcW w:w="1040" w:type="dxa"/>
            <w:shd w:val="clear" w:color="FFFFFF" w:fill="auto"/>
            <w:vAlign w:val="center"/>
          </w:tcPr>
          <w:p w:rsidR="009C0477" w:rsidRDefault="00FD1283">
            <w:pPr>
              <w:jc w:val="center"/>
              <w:rPr>
                <w:rFonts w:ascii="仿宋" w:eastAsia="仿宋" w:hAnsi="仿宋" w:cs="Times New Roman"/>
                <w:sz w:val="28"/>
                <w:szCs w:val="28"/>
              </w:rPr>
            </w:pPr>
            <w:r>
              <w:rPr>
                <w:rFonts w:ascii="仿宋" w:eastAsia="仿宋" w:hAnsi="仿宋" w:cs="Times New Roman" w:hint="eastAsia"/>
                <w:sz w:val="28"/>
                <w:szCs w:val="28"/>
              </w:rPr>
              <w:t>招标要求</w:t>
            </w:r>
          </w:p>
        </w:tc>
        <w:tc>
          <w:tcPr>
            <w:tcW w:w="1190" w:type="dxa"/>
            <w:shd w:val="clear" w:color="FFFFFF" w:fill="auto"/>
            <w:vAlign w:val="center"/>
          </w:tcPr>
          <w:p w:rsidR="009C0477" w:rsidRDefault="00FD1283">
            <w:pPr>
              <w:jc w:val="center"/>
              <w:rPr>
                <w:rFonts w:ascii="仿宋" w:eastAsia="仿宋" w:hAnsi="仿宋" w:cs="Times New Roman"/>
                <w:sz w:val="28"/>
                <w:szCs w:val="28"/>
              </w:rPr>
            </w:pPr>
            <w:r>
              <w:rPr>
                <w:rFonts w:ascii="仿宋" w:eastAsia="仿宋" w:hAnsi="仿宋" w:cs="Times New Roman" w:hint="eastAsia"/>
                <w:sz w:val="28"/>
                <w:szCs w:val="28"/>
              </w:rPr>
              <w:t>招标方式</w:t>
            </w:r>
          </w:p>
        </w:tc>
        <w:tc>
          <w:tcPr>
            <w:tcW w:w="1605" w:type="dxa"/>
            <w:shd w:val="clear" w:color="FFFFFF" w:fill="auto"/>
            <w:vAlign w:val="center"/>
          </w:tcPr>
          <w:p w:rsidR="009C0477" w:rsidRDefault="00FD1283">
            <w:pPr>
              <w:jc w:val="center"/>
              <w:rPr>
                <w:rFonts w:ascii="仿宋" w:eastAsia="仿宋" w:hAnsi="仿宋" w:cs="Times New Roman"/>
                <w:sz w:val="28"/>
                <w:szCs w:val="28"/>
              </w:rPr>
            </w:pPr>
            <w:r>
              <w:rPr>
                <w:rFonts w:ascii="仿宋" w:eastAsia="仿宋" w:hAnsi="仿宋" w:cs="Times New Roman" w:hint="eastAsia"/>
                <w:sz w:val="28"/>
                <w:szCs w:val="28"/>
              </w:rPr>
              <w:t>数量</w:t>
            </w:r>
          </w:p>
        </w:tc>
        <w:tc>
          <w:tcPr>
            <w:tcW w:w="1605" w:type="dxa"/>
            <w:shd w:val="clear" w:color="FFFFFF" w:fill="auto"/>
            <w:vAlign w:val="center"/>
          </w:tcPr>
          <w:p w:rsidR="009C0477" w:rsidRDefault="00FD1283">
            <w:pPr>
              <w:jc w:val="center"/>
              <w:rPr>
                <w:rFonts w:ascii="仿宋" w:eastAsia="仿宋" w:hAnsi="仿宋" w:cs="Times New Roman"/>
                <w:sz w:val="28"/>
                <w:szCs w:val="28"/>
              </w:rPr>
            </w:pPr>
            <w:r>
              <w:rPr>
                <w:rFonts w:ascii="仿宋" w:eastAsia="仿宋" w:hAnsi="仿宋" w:cs="Times New Roman" w:hint="eastAsia"/>
                <w:sz w:val="28"/>
                <w:szCs w:val="28"/>
              </w:rPr>
              <w:t>预算金额（万元）</w:t>
            </w:r>
          </w:p>
        </w:tc>
      </w:tr>
      <w:tr w:rsidR="009C0477">
        <w:trPr>
          <w:trHeight w:val="4109"/>
          <w:jc w:val="center"/>
        </w:trPr>
        <w:tc>
          <w:tcPr>
            <w:tcW w:w="1635" w:type="dxa"/>
            <w:vAlign w:val="center"/>
          </w:tcPr>
          <w:p w:rsidR="009C0477" w:rsidRDefault="00FD1283">
            <w:pPr>
              <w:jc w:val="center"/>
              <w:rPr>
                <w:rFonts w:ascii="仿宋" w:eastAsia="仿宋" w:hAnsi="仿宋" w:cs="Times New Roman"/>
                <w:sz w:val="28"/>
                <w:szCs w:val="28"/>
              </w:rPr>
            </w:pPr>
            <w:r>
              <w:rPr>
                <w:rFonts w:ascii="仿宋" w:eastAsia="仿宋" w:hAnsi="仿宋" w:hint="eastAsia"/>
                <w:sz w:val="28"/>
                <w:szCs w:val="28"/>
              </w:rPr>
              <w:t>项目“基于PRO构建食管癌患者的早期诊断及治疗后康复管理”的</w:t>
            </w:r>
            <w:r>
              <w:rPr>
                <w:rFonts w:ascii="仿宋" w:eastAsia="仿宋" w:hAnsi="仿宋" w:cs="Arial" w:hint="eastAsia"/>
                <w:color w:val="000000"/>
                <w:sz w:val="28"/>
                <w:szCs w:val="28"/>
              </w:rPr>
              <w:t>科普视频</w:t>
            </w:r>
            <w:r>
              <w:rPr>
                <w:rFonts w:ascii="仿宋" w:eastAsia="仿宋" w:hAnsi="仿宋" w:hint="eastAsia"/>
                <w:sz w:val="28"/>
                <w:szCs w:val="28"/>
              </w:rPr>
              <w:t>片</w:t>
            </w:r>
            <w:r>
              <w:rPr>
                <w:rFonts w:ascii="仿宋" w:eastAsia="仿宋" w:hAnsi="仿宋" w:hint="eastAsia"/>
                <w:sz w:val="32"/>
                <w:szCs w:val="32"/>
              </w:rPr>
              <w:t>制作</w:t>
            </w:r>
          </w:p>
        </w:tc>
        <w:tc>
          <w:tcPr>
            <w:tcW w:w="1040" w:type="dxa"/>
            <w:vAlign w:val="center"/>
          </w:tcPr>
          <w:p w:rsidR="009C0477" w:rsidRDefault="00FD1283">
            <w:pPr>
              <w:jc w:val="center"/>
              <w:rPr>
                <w:rFonts w:ascii="仿宋" w:eastAsia="仿宋" w:hAnsi="仿宋" w:cs="Times New Roman"/>
                <w:sz w:val="28"/>
                <w:szCs w:val="28"/>
              </w:rPr>
            </w:pPr>
            <w:r>
              <w:rPr>
                <w:rFonts w:ascii="仿宋" w:eastAsia="仿宋" w:hAnsi="仿宋" w:cs="Times New Roman" w:hint="eastAsia"/>
                <w:sz w:val="28"/>
                <w:szCs w:val="28"/>
              </w:rPr>
              <w:t>见附件</w:t>
            </w:r>
          </w:p>
        </w:tc>
        <w:tc>
          <w:tcPr>
            <w:tcW w:w="1190" w:type="dxa"/>
            <w:vAlign w:val="center"/>
          </w:tcPr>
          <w:p w:rsidR="009C0477" w:rsidRDefault="00FD1283">
            <w:pPr>
              <w:jc w:val="center"/>
              <w:rPr>
                <w:rFonts w:ascii="仿宋" w:eastAsia="仿宋" w:hAnsi="仿宋" w:cs="Times New Roman"/>
                <w:sz w:val="28"/>
                <w:szCs w:val="28"/>
              </w:rPr>
            </w:pPr>
            <w:r>
              <w:rPr>
                <w:rFonts w:ascii="仿宋" w:eastAsia="仿宋" w:hAnsi="仿宋" w:cs="Times New Roman" w:hint="eastAsia"/>
                <w:sz w:val="28"/>
                <w:szCs w:val="28"/>
              </w:rPr>
              <w:t>竞争性谈判</w:t>
            </w:r>
          </w:p>
        </w:tc>
        <w:tc>
          <w:tcPr>
            <w:tcW w:w="1605" w:type="dxa"/>
            <w:vAlign w:val="center"/>
          </w:tcPr>
          <w:p w:rsidR="009C0477" w:rsidRDefault="00FD1283">
            <w:pPr>
              <w:jc w:val="center"/>
              <w:rPr>
                <w:rFonts w:ascii="仿宋" w:eastAsia="仿宋" w:hAnsi="仿宋" w:cs="Times New Roman"/>
                <w:sz w:val="28"/>
                <w:szCs w:val="28"/>
              </w:rPr>
            </w:pPr>
            <w:r>
              <w:rPr>
                <w:rFonts w:ascii="仿宋" w:eastAsia="仿宋" w:hAnsi="仿宋" w:cs="Times New Roman" w:hint="eastAsia"/>
                <w:sz w:val="28"/>
                <w:szCs w:val="28"/>
              </w:rPr>
              <w:t>每集5分钟，共7集</w:t>
            </w:r>
          </w:p>
        </w:tc>
        <w:tc>
          <w:tcPr>
            <w:tcW w:w="1605" w:type="dxa"/>
            <w:vAlign w:val="center"/>
          </w:tcPr>
          <w:p w:rsidR="009C0477" w:rsidRDefault="00FD1283">
            <w:pPr>
              <w:jc w:val="center"/>
              <w:rPr>
                <w:rFonts w:ascii="仿宋" w:eastAsia="仿宋" w:hAnsi="仿宋" w:cs="Times New Roman"/>
                <w:sz w:val="28"/>
                <w:szCs w:val="28"/>
              </w:rPr>
            </w:pPr>
            <w:r>
              <w:rPr>
                <w:rFonts w:ascii="仿宋" w:eastAsia="仿宋" w:hAnsi="仿宋" w:cs="Times New Roman" w:hint="eastAsia"/>
                <w:sz w:val="28"/>
                <w:szCs w:val="28"/>
              </w:rPr>
              <w:t>21</w:t>
            </w:r>
          </w:p>
        </w:tc>
      </w:tr>
    </w:tbl>
    <w:p w:rsidR="009C0477" w:rsidRDefault="009C0477">
      <w:pPr>
        <w:jc w:val="center"/>
        <w:rPr>
          <w:rFonts w:ascii="仿宋" w:eastAsia="仿宋" w:hAnsi="仿宋" w:cs="Times New Roman"/>
          <w:sz w:val="28"/>
          <w:szCs w:val="28"/>
        </w:rPr>
      </w:pPr>
    </w:p>
    <w:p w:rsidR="009C0477" w:rsidRDefault="009C0477">
      <w:pPr>
        <w:jc w:val="center"/>
        <w:rPr>
          <w:rFonts w:ascii="仿宋" w:eastAsia="仿宋" w:hAnsi="仿宋" w:cs="Times New Roman"/>
          <w:sz w:val="28"/>
          <w:szCs w:val="28"/>
        </w:rPr>
      </w:pPr>
    </w:p>
    <w:p w:rsidR="009C0477" w:rsidRDefault="009C0477">
      <w:pPr>
        <w:jc w:val="center"/>
        <w:rPr>
          <w:rFonts w:ascii="仿宋" w:eastAsia="仿宋" w:hAnsi="仿宋" w:cs="Times New Roman"/>
          <w:sz w:val="28"/>
          <w:szCs w:val="28"/>
        </w:rPr>
      </w:pPr>
    </w:p>
    <w:p w:rsidR="009C0477" w:rsidRDefault="009C0477">
      <w:pPr>
        <w:adjustRightInd/>
        <w:snapToGrid/>
        <w:spacing w:line="220" w:lineRule="atLeast"/>
        <w:rPr>
          <w:rFonts w:ascii="仿宋" w:eastAsia="仿宋" w:hAnsi="仿宋"/>
          <w:sz w:val="28"/>
          <w:szCs w:val="28"/>
        </w:rPr>
      </w:pPr>
    </w:p>
    <w:p w:rsidR="009C0477" w:rsidRDefault="009C0477">
      <w:pPr>
        <w:adjustRightInd/>
        <w:snapToGrid/>
        <w:spacing w:line="220" w:lineRule="atLeast"/>
        <w:rPr>
          <w:rFonts w:ascii="仿宋" w:eastAsia="仿宋" w:hAnsi="仿宋"/>
          <w:sz w:val="28"/>
          <w:szCs w:val="28"/>
        </w:rPr>
      </w:pPr>
    </w:p>
    <w:p w:rsidR="009C0477" w:rsidRDefault="009C0477">
      <w:pPr>
        <w:adjustRightInd/>
        <w:snapToGrid/>
        <w:spacing w:line="220" w:lineRule="atLeast"/>
        <w:rPr>
          <w:rFonts w:ascii="仿宋" w:eastAsia="仿宋" w:hAnsi="仿宋"/>
          <w:sz w:val="28"/>
          <w:szCs w:val="28"/>
        </w:rPr>
      </w:pPr>
    </w:p>
    <w:p w:rsidR="009C0477" w:rsidRDefault="009C0477">
      <w:pPr>
        <w:adjustRightInd/>
        <w:snapToGrid/>
        <w:spacing w:line="220" w:lineRule="atLeast"/>
        <w:rPr>
          <w:rFonts w:ascii="仿宋" w:eastAsia="仿宋" w:hAnsi="仿宋"/>
          <w:sz w:val="28"/>
          <w:szCs w:val="28"/>
        </w:rPr>
      </w:pPr>
    </w:p>
    <w:p w:rsidR="009C0477" w:rsidRDefault="009C0477">
      <w:pPr>
        <w:adjustRightInd/>
        <w:snapToGrid/>
        <w:spacing w:line="220" w:lineRule="atLeast"/>
        <w:rPr>
          <w:rFonts w:ascii="仿宋" w:eastAsia="仿宋" w:hAnsi="仿宋"/>
          <w:sz w:val="28"/>
          <w:szCs w:val="28"/>
        </w:rPr>
      </w:pPr>
    </w:p>
    <w:p w:rsidR="009C0477" w:rsidRDefault="009C0477">
      <w:pPr>
        <w:adjustRightInd/>
        <w:snapToGrid/>
        <w:spacing w:line="220" w:lineRule="atLeast"/>
        <w:rPr>
          <w:rFonts w:ascii="仿宋" w:eastAsia="仿宋" w:hAnsi="仿宋"/>
          <w:sz w:val="28"/>
          <w:szCs w:val="28"/>
        </w:rPr>
      </w:pPr>
    </w:p>
    <w:p w:rsidR="009C0477" w:rsidRDefault="009C0477">
      <w:pPr>
        <w:adjustRightInd/>
        <w:snapToGrid/>
        <w:spacing w:line="220" w:lineRule="atLeast"/>
        <w:rPr>
          <w:rFonts w:ascii="仿宋" w:eastAsia="仿宋" w:hAnsi="仿宋"/>
          <w:sz w:val="28"/>
          <w:szCs w:val="28"/>
        </w:rPr>
      </w:pPr>
    </w:p>
    <w:p w:rsidR="009C0477" w:rsidRDefault="009C0477">
      <w:pPr>
        <w:adjustRightInd/>
        <w:snapToGrid/>
        <w:spacing w:line="220" w:lineRule="atLeast"/>
        <w:rPr>
          <w:rFonts w:ascii="仿宋" w:eastAsia="仿宋" w:hAnsi="仿宋"/>
          <w:sz w:val="28"/>
          <w:szCs w:val="28"/>
        </w:rPr>
      </w:pPr>
    </w:p>
    <w:p w:rsidR="009C0477" w:rsidRDefault="009C0477">
      <w:pPr>
        <w:adjustRightInd/>
        <w:snapToGrid/>
        <w:spacing w:line="220" w:lineRule="atLeast"/>
        <w:rPr>
          <w:rFonts w:ascii="仿宋" w:eastAsia="仿宋" w:hAnsi="仿宋"/>
          <w:sz w:val="28"/>
          <w:szCs w:val="28"/>
        </w:rPr>
      </w:pPr>
    </w:p>
    <w:p w:rsidR="009C0477" w:rsidRDefault="009C0477">
      <w:pPr>
        <w:adjustRightInd/>
        <w:snapToGrid/>
        <w:spacing w:line="220" w:lineRule="atLeast"/>
        <w:rPr>
          <w:rFonts w:ascii="仿宋" w:eastAsia="仿宋" w:hAnsi="仿宋"/>
          <w:sz w:val="28"/>
          <w:szCs w:val="28"/>
        </w:rPr>
      </w:pPr>
    </w:p>
    <w:p w:rsidR="009C0477" w:rsidRDefault="009C0477">
      <w:pPr>
        <w:adjustRightInd/>
        <w:snapToGrid/>
        <w:spacing w:line="220" w:lineRule="atLeast"/>
        <w:rPr>
          <w:rFonts w:ascii="仿宋" w:eastAsia="仿宋" w:hAnsi="仿宋"/>
          <w:sz w:val="28"/>
          <w:szCs w:val="28"/>
        </w:rPr>
      </w:pPr>
    </w:p>
    <w:p w:rsidR="009C0477" w:rsidRDefault="00FD1283">
      <w:pPr>
        <w:spacing w:line="220" w:lineRule="atLeast"/>
        <w:rPr>
          <w:rFonts w:ascii="仿宋" w:eastAsia="仿宋" w:hAnsi="仿宋"/>
          <w:b/>
          <w:sz w:val="30"/>
          <w:szCs w:val="28"/>
        </w:rPr>
      </w:pPr>
      <w:r>
        <w:rPr>
          <w:rFonts w:ascii="仿宋" w:eastAsia="仿宋" w:hAnsi="仿宋" w:hint="eastAsia"/>
          <w:b/>
          <w:sz w:val="30"/>
          <w:szCs w:val="28"/>
        </w:rPr>
        <w:lastRenderedPageBreak/>
        <w:t>附件：</w:t>
      </w:r>
    </w:p>
    <w:p w:rsidR="009C0477" w:rsidRDefault="00FD1283">
      <w:pPr>
        <w:spacing w:line="220" w:lineRule="atLeast"/>
        <w:jc w:val="center"/>
        <w:rPr>
          <w:rFonts w:ascii="仿宋" w:eastAsia="仿宋" w:hAnsi="仿宋"/>
          <w:b/>
          <w:sz w:val="30"/>
          <w:szCs w:val="28"/>
        </w:rPr>
      </w:pPr>
      <w:r>
        <w:rPr>
          <w:rFonts w:ascii="仿宋" w:eastAsia="仿宋" w:hAnsi="仿宋" w:hint="eastAsia"/>
          <w:b/>
          <w:sz w:val="30"/>
          <w:szCs w:val="28"/>
        </w:rPr>
        <w:t>招标内容一览表</w:t>
      </w:r>
    </w:p>
    <w:p w:rsidR="009C0477" w:rsidRDefault="00FD1283">
      <w:pPr>
        <w:spacing w:line="220" w:lineRule="atLeast"/>
        <w:rPr>
          <w:rFonts w:ascii="仿宋" w:eastAsia="仿宋" w:hAnsi="仿宋"/>
          <w:sz w:val="30"/>
          <w:szCs w:val="28"/>
        </w:rPr>
      </w:pPr>
      <w:r>
        <w:rPr>
          <w:rFonts w:ascii="仿宋" w:eastAsia="仿宋" w:hAnsi="仿宋" w:hint="eastAsia"/>
          <w:sz w:val="30"/>
          <w:szCs w:val="28"/>
        </w:rPr>
        <w:t>资格要求：</w:t>
      </w:r>
    </w:p>
    <w:p w:rsidR="009C0477" w:rsidRDefault="00FD1283">
      <w:pPr>
        <w:spacing w:after="0" w:line="560" w:lineRule="exact"/>
        <w:ind w:firstLineChars="200" w:firstLine="560"/>
        <w:rPr>
          <w:rFonts w:ascii="仿宋" w:eastAsia="仿宋" w:hAnsi="仿宋" w:cs="仿宋"/>
          <w:sz w:val="28"/>
          <w:szCs w:val="28"/>
        </w:rPr>
      </w:pPr>
      <w:r>
        <w:rPr>
          <w:rFonts w:ascii="仿宋" w:eastAsia="仿宋" w:hAnsi="仿宋" w:cs="仿宋" w:hint="eastAsia"/>
          <w:sz w:val="28"/>
          <w:szCs w:val="28"/>
        </w:rPr>
        <w:t>1、投标人为合法登记注册的企事业单位，且在福州市内有固定的办公场所，成立超过5年。</w:t>
      </w:r>
    </w:p>
    <w:p w:rsidR="009C0477" w:rsidRDefault="00FD1283">
      <w:pPr>
        <w:spacing w:after="0" w:line="560" w:lineRule="exact"/>
        <w:ind w:firstLineChars="200" w:firstLine="560"/>
        <w:rPr>
          <w:rFonts w:ascii="仿宋" w:eastAsia="仿宋" w:hAnsi="仿宋" w:cs="仿宋"/>
          <w:sz w:val="28"/>
          <w:szCs w:val="28"/>
        </w:rPr>
      </w:pPr>
      <w:r>
        <w:rPr>
          <w:rFonts w:ascii="仿宋" w:eastAsia="仿宋" w:hAnsi="仿宋" w:cs="仿宋" w:hint="eastAsia"/>
          <w:sz w:val="28"/>
          <w:szCs w:val="28"/>
        </w:rPr>
        <w:t>2.投标人为省级新闻媒体单位。</w:t>
      </w:r>
    </w:p>
    <w:p w:rsidR="009C0477" w:rsidRDefault="00FD1283">
      <w:pPr>
        <w:spacing w:after="0" w:line="560" w:lineRule="exact"/>
        <w:ind w:firstLineChars="200" w:firstLine="560"/>
        <w:rPr>
          <w:rFonts w:ascii="仿宋" w:eastAsia="仿宋" w:hAnsi="仿宋" w:cs="仿宋"/>
          <w:sz w:val="28"/>
          <w:szCs w:val="28"/>
        </w:rPr>
      </w:pPr>
      <w:r>
        <w:rPr>
          <w:rFonts w:ascii="仿宋" w:eastAsia="仿宋" w:hAnsi="仿宋" w:cs="仿宋" w:hint="eastAsia"/>
          <w:sz w:val="28"/>
          <w:szCs w:val="28"/>
        </w:rPr>
        <w:t>3.投标人具有有效的企事业单位法人证。</w:t>
      </w:r>
    </w:p>
    <w:p w:rsidR="009C0477" w:rsidRDefault="00FD1283">
      <w:pPr>
        <w:spacing w:after="0" w:line="560" w:lineRule="exact"/>
        <w:ind w:firstLineChars="200" w:firstLine="560"/>
        <w:rPr>
          <w:rFonts w:ascii="仿宋" w:eastAsia="仿宋" w:hAnsi="仿宋" w:cs="仿宋"/>
          <w:sz w:val="28"/>
          <w:szCs w:val="28"/>
        </w:rPr>
      </w:pPr>
      <w:r>
        <w:rPr>
          <w:rFonts w:ascii="仿宋" w:eastAsia="仿宋" w:hAnsi="仿宋" w:cs="仿宋" w:hint="eastAsia"/>
          <w:sz w:val="28"/>
          <w:szCs w:val="28"/>
        </w:rPr>
        <w:t>4.报纸出版许可证、互联网信息服务许可证。</w:t>
      </w:r>
    </w:p>
    <w:p w:rsidR="009C0477" w:rsidRDefault="00FD1283">
      <w:pPr>
        <w:spacing w:after="0" w:line="560" w:lineRule="exact"/>
        <w:ind w:firstLineChars="200" w:firstLine="560"/>
        <w:rPr>
          <w:rFonts w:ascii="仿宋" w:eastAsia="仿宋" w:hAnsi="仿宋" w:cs="仿宋"/>
          <w:sz w:val="28"/>
          <w:szCs w:val="28"/>
        </w:rPr>
      </w:pPr>
      <w:r>
        <w:rPr>
          <w:rFonts w:ascii="仿宋" w:eastAsia="仿宋" w:hAnsi="仿宋" w:cs="仿宋" w:hint="eastAsia"/>
          <w:sz w:val="28"/>
          <w:szCs w:val="28"/>
        </w:rPr>
        <w:t>5.投标人配备专业团队，团队成员数量不得少于5人具备本科及以上文凭，相关岗位工作年限不少于5年，且团队成员当中至少有2人持新闻采编资格证或记者证。其中具备采编类中高级职称以上的人员不得少于3人（提供人员清单、采编证书复印件、职称证书复印件，及相关人员近三个月缴交社保证明材料）。</w:t>
      </w:r>
    </w:p>
    <w:p w:rsidR="009C0477" w:rsidRDefault="00FD1283">
      <w:pPr>
        <w:spacing w:after="0" w:line="560" w:lineRule="exact"/>
        <w:ind w:firstLineChars="200" w:firstLine="560"/>
        <w:rPr>
          <w:rFonts w:ascii="仿宋" w:eastAsia="仿宋" w:hAnsi="仿宋" w:cs="仿宋"/>
          <w:sz w:val="28"/>
          <w:szCs w:val="28"/>
        </w:rPr>
      </w:pPr>
      <w:r>
        <w:rPr>
          <w:rFonts w:ascii="仿宋" w:eastAsia="仿宋" w:hAnsi="仿宋" w:cs="仿宋" w:hint="eastAsia"/>
          <w:sz w:val="28"/>
          <w:szCs w:val="28"/>
        </w:rPr>
        <w:t>6.投标人与政务部门或三甲医院有1年以上合作经验，可提供案例资料。</w:t>
      </w:r>
    </w:p>
    <w:p w:rsidR="009C0477" w:rsidRDefault="00FD1283">
      <w:pPr>
        <w:spacing w:after="0" w:line="560" w:lineRule="exact"/>
        <w:ind w:firstLineChars="200" w:firstLine="560"/>
        <w:rPr>
          <w:rFonts w:ascii="仿宋" w:eastAsia="仿宋" w:hAnsi="仿宋" w:cs="仿宋"/>
          <w:sz w:val="28"/>
          <w:szCs w:val="28"/>
        </w:rPr>
      </w:pPr>
      <w:r>
        <w:rPr>
          <w:rFonts w:ascii="仿宋" w:eastAsia="仿宋" w:hAnsi="仿宋" w:cs="仿宋" w:hint="eastAsia"/>
          <w:sz w:val="28"/>
          <w:szCs w:val="28"/>
        </w:rPr>
        <w:t>7.投标人可提供依法缴纳税收、社会保障的相关材料。</w:t>
      </w:r>
    </w:p>
    <w:p w:rsidR="009C0477" w:rsidRDefault="00FD1283">
      <w:pPr>
        <w:spacing w:after="0" w:line="560" w:lineRule="exact"/>
        <w:ind w:firstLineChars="200" w:firstLine="560"/>
        <w:rPr>
          <w:rFonts w:ascii="仿宋" w:eastAsia="仿宋" w:hAnsi="仿宋" w:cs="仿宋"/>
          <w:sz w:val="28"/>
          <w:szCs w:val="28"/>
        </w:rPr>
      </w:pPr>
      <w:r>
        <w:rPr>
          <w:rFonts w:ascii="仿宋" w:eastAsia="仿宋" w:hAnsi="仿宋" w:cs="仿宋" w:hint="eastAsia"/>
          <w:sz w:val="28"/>
          <w:szCs w:val="28"/>
        </w:rPr>
        <w:t>8.投标人可提供参加政府采购活动前3年内在经营活动中没有重大违法记录的书面声明。</w:t>
      </w:r>
    </w:p>
    <w:p w:rsidR="009C0477" w:rsidRDefault="00FD1283">
      <w:pPr>
        <w:spacing w:after="0" w:line="560" w:lineRule="exact"/>
        <w:ind w:firstLineChars="200" w:firstLine="560"/>
        <w:rPr>
          <w:rFonts w:ascii="仿宋" w:eastAsia="仿宋" w:hAnsi="仿宋" w:cs="仿宋"/>
          <w:sz w:val="28"/>
          <w:szCs w:val="28"/>
        </w:rPr>
      </w:pPr>
      <w:r>
        <w:rPr>
          <w:rFonts w:ascii="仿宋" w:eastAsia="仿宋" w:hAnsi="仿宋" w:cs="仿宋" w:hint="eastAsia"/>
          <w:sz w:val="28"/>
          <w:szCs w:val="28"/>
        </w:rPr>
        <w:t>9.提供信用记录查询结果</w:t>
      </w:r>
    </w:p>
    <w:p w:rsidR="009C0477" w:rsidRDefault="00FD1283">
      <w:pPr>
        <w:spacing w:after="0" w:line="56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1</w:t>
      </w:r>
      <w:r>
        <w:rPr>
          <w:rFonts w:ascii="仿宋" w:eastAsia="仿宋" w:hAnsi="仿宋" w:cs="仿宋" w:hint="eastAsia"/>
          <w:sz w:val="28"/>
          <w:szCs w:val="28"/>
        </w:rPr>
        <w:t>.具有满足承接本项目的摄影摄像专业硬件设备(如全画幅单反相机、专业摄像机等）</w:t>
      </w:r>
    </w:p>
    <w:p w:rsidR="009C0477" w:rsidRDefault="00FD1283">
      <w:pPr>
        <w:rPr>
          <w:rFonts w:ascii="仿宋" w:eastAsia="仿宋" w:hAnsi="仿宋"/>
          <w:b/>
          <w:bCs/>
          <w:sz w:val="30"/>
          <w:szCs w:val="30"/>
        </w:rPr>
      </w:pPr>
      <w:r>
        <w:rPr>
          <w:rFonts w:ascii="仿宋" w:eastAsia="仿宋" w:hAnsi="仿宋" w:hint="eastAsia"/>
          <w:b/>
          <w:bCs/>
          <w:sz w:val="30"/>
          <w:szCs w:val="30"/>
        </w:rPr>
        <w:t>内容及参数要求：</w:t>
      </w:r>
    </w:p>
    <w:p w:rsidR="009C0477" w:rsidRDefault="00FD1283">
      <w:pPr>
        <w:spacing w:after="0" w:line="560" w:lineRule="exact"/>
        <w:ind w:firstLineChars="200" w:firstLine="560"/>
        <w:rPr>
          <w:rFonts w:ascii="仿宋" w:eastAsia="仿宋" w:hAnsi="仿宋" w:cs="仿宋"/>
          <w:sz w:val="28"/>
          <w:szCs w:val="28"/>
        </w:rPr>
      </w:pPr>
      <w:r>
        <w:rPr>
          <w:rFonts w:ascii="仿宋" w:eastAsia="仿宋" w:hAnsi="仿宋" w:cs="仿宋" w:hint="eastAsia"/>
          <w:sz w:val="28"/>
          <w:szCs w:val="28"/>
        </w:rPr>
        <w:t>我国是食管癌高发区，大多数就诊时已属中晚期，治疗效果差，费用高，给患者、家庭、社会带来严重的负担。近年来随着老百姓</w:t>
      </w:r>
      <w:r>
        <w:rPr>
          <w:rFonts w:ascii="仿宋" w:eastAsia="仿宋" w:hAnsi="仿宋" w:cs="仿宋" w:hint="eastAsia"/>
          <w:sz w:val="28"/>
          <w:szCs w:val="28"/>
        </w:rPr>
        <w:lastRenderedPageBreak/>
        <w:t>健康意思意识的提高，以及治疗方法不断改进，食管癌的生存率有所提高，但是患者的精神压力，以及治疗所造成的各种不良反应及并发症，给患者造成身心创伤，是食管癌治疗失败主要原因之一。如何提高食管癌早期诊断及患者的生存率及生存质量，是目前全社会面临的重大问题。本项目依托人民卫生出版社《食管癌临床康复》专著，对食管癌早期预防、早期诊断、早期治疗及康复管理的理念通过专家通俗化视频讲解、更好地指导广大群众、食管癌病友和家属对食管癌的早期预防诊断及治疗康复管理的处理能力。</w:t>
      </w:r>
    </w:p>
    <w:p w:rsidR="009C0477" w:rsidRDefault="00FD1283">
      <w:pPr>
        <w:rPr>
          <w:rFonts w:ascii="仿宋" w:eastAsia="仿宋" w:hAnsi="仿宋" w:cs="Times New Roman"/>
          <w:b/>
          <w:bCs/>
          <w:sz w:val="28"/>
          <w:szCs w:val="28"/>
        </w:rPr>
      </w:pPr>
      <w:r>
        <w:rPr>
          <w:rFonts w:ascii="仿宋" w:eastAsia="仿宋" w:hAnsi="仿宋" w:cs="Times New Roman" w:hint="eastAsia"/>
          <w:b/>
          <w:bCs/>
          <w:sz w:val="28"/>
          <w:szCs w:val="28"/>
        </w:rPr>
        <w:t>计划拍摄7集科普视频，拍摄内容如下：</w:t>
      </w:r>
    </w:p>
    <w:p w:rsidR="009C0477" w:rsidRDefault="00FD1283">
      <w:pPr>
        <w:widowControl w:val="0"/>
        <w:numPr>
          <w:ilvl w:val="0"/>
          <w:numId w:val="1"/>
        </w:numPr>
        <w:adjustRightInd/>
        <w:snapToGrid/>
        <w:spacing w:after="0" w:line="560" w:lineRule="exact"/>
        <w:ind w:left="0" w:firstLineChars="200" w:firstLine="560"/>
        <w:jc w:val="both"/>
        <w:rPr>
          <w:rFonts w:ascii="仿宋" w:eastAsia="仿宋" w:hAnsi="仿宋" w:cs="Times New Roman"/>
          <w:sz w:val="28"/>
          <w:szCs w:val="28"/>
        </w:rPr>
      </w:pPr>
      <w:r>
        <w:rPr>
          <w:rFonts w:ascii="仿宋" w:eastAsia="仿宋" w:hAnsi="仿宋" w:cs="Times New Roman" w:hint="eastAsia"/>
          <w:sz w:val="28"/>
          <w:szCs w:val="28"/>
        </w:rPr>
        <w:t>食管癌的预防及治疗策略</w:t>
      </w:r>
    </w:p>
    <w:p w:rsidR="009C0477" w:rsidRDefault="00FD1283">
      <w:pPr>
        <w:widowControl w:val="0"/>
        <w:numPr>
          <w:ilvl w:val="0"/>
          <w:numId w:val="1"/>
        </w:numPr>
        <w:adjustRightInd/>
        <w:snapToGrid/>
        <w:spacing w:after="0" w:line="560" w:lineRule="exact"/>
        <w:ind w:left="0" w:firstLineChars="200" w:firstLine="560"/>
        <w:jc w:val="both"/>
        <w:rPr>
          <w:rFonts w:ascii="仿宋" w:eastAsia="仿宋" w:hAnsi="仿宋" w:cs="Times New Roman"/>
          <w:sz w:val="28"/>
          <w:szCs w:val="28"/>
        </w:rPr>
      </w:pPr>
      <w:r>
        <w:rPr>
          <w:rFonts w:ascii="仿宋" w:eastAsia="仿宋" w:hAnsi="仿宋" w:cs="Times New Roman" w:hint="eastAsia"/>
          <w:sz w:val="28"/>
          <w:szCs w:val="28"/>
        </w:rPr>
        <w:t>食管癌放疗怎么做？</w:t>
      </w:r>
    </w:p>
    <w:p w:rsidR="009C0477" w:rsidRDefault="00FD1283">
      <w:pPr>
        <w:widowControl w:val="0"/>
        <w:numPr>
          <w:ilvl w:val="0"/>
          <w:numId w:val="1"/>
        </w:numPr>
        <w:adjustRightInd/>
        <w:snapToGrid/>
        <w:spacing w:after="0" w:line="560" w:lineRule="exact"/>
        <w:ind w:left="0" w:firstLineChars="200" w:firstLine="560"/>
        <w:jc w:val="both"/>
        <w:rPr>
          <w:rFonts w:ascii="仿宋" w:eastAsia="仿宋" w:hAnsi="仿宋" w:cs="Times New Roman"/>
          <w:sz w:val="28"/>
          <w:szCs w:val="28"/>
        </w:rPr>
      </w:pPr>
      <w:r>
        <w:rPr>
          <w:rFonts w:ascii="仿宋" w:eastAsia="仿宋" w:hAnsi="仿宋" w:cs="Times New Roman" w:hint="eastAsia"/>
          <w:sz w:val="28"/>
          <w:szCs w:val="28"/>
        </w:rPr>
        <w:t>食管癌放疗有哪些不良反应，如何防治？</w:t>
      </w:r>
    </w:p>
    <w:p w:rsidR="009C0477" w:rsidRDefault="00FD1283">
      <w:pPr>
        <w:widowControl w:val="0"/>
        <w:numPr>
          <w:ilvl w:val="0"/>
          <w:numId w:val="1"/>
        </w:numPr>
        <w:adjustRightInd/>
        <w:snapToGrid/>
        <w:spacing w:after="0" w:line="560" w:lineRule="exact"/>
        <w:ind w:left="0" w:firstLineChars="200" w:firstLine="560"/>
        <w:jc w:val="both"/>
        <w:rPr>
          <w:rFonts w:ascii="仿宋" w:eastAsia="仿宋" w:hAnsi="仿宋" w:cs="Times New Roman"/>
          <w:sz w:val="28"/>
          <w:szCs w:val="28"/>
        </w:rPr>
      </w:pPr>
      <w:r>
        <w:rPr>
          <w:rFonts w:ascii="仿宋" w:eastAsia="仿宋" w:hAnsi="仿宋" w:cs="Times New Roman" w:hint="eastAsia"/>
          <w:sz w:val="28"/>
          <w:szCs w:val="28"/>
        </w:rPr>
        <w:t>食管癌化疗有哪些不良反应，如何防治？</w:t>
      </w:r>
    </w:p>
    <w:p w:rsidR="009C0477" w:rsidRDefault="00FD1283">
      <w:pPr>
        <w:widowControl w:val="0"/>
        <w:numPr>
          <w:ilvl w:val="0"/>
          <w:numId w:val="1"/>
        </w:numPr>
        <w:adjustRightInd/>
        <w:snapToGrid/>
        <w:spacing w:after="0" w:line="560" w:lineRule="exact"/>
        <w:ind w:left="0" w:firstLineChars="200" w:firstLine="560"/>
        <w:jc w:val="both"/>
        <w:rPr>
          <w:rFonts w:ascii="仿宋" w:eastAsia="仿宋" w:hAnsi="仿宋" w:cs="Times New Roman"/>
          <w:sz w:val="28"/>
          <w:szCs w:val="28"/>
        </w:rPr>
      </w:pPr>
      <w:r>
        <w:rPr>
          <w:rFonts w:ascii="仿宋" w:eastAsia="仿宋" w:hAnsi="仿宋" w:cs="Times New Roman" w:hint="eastAsia"/>
          <w:sz w:val="28"/>
          <w:szCs w:val="28"/>
        </w:rPr>
        <w:t>食管癌免疫治疗是什么？疗效好吗？</w:t>
      </w:r>
    </w:p>
    <w:p w:rsidR="009C0477" w:rsidRDefault="00FD1283">
      <w:pPr>
        <w:widowControl w:val="0"/>
        <w:numPr>
          <w:ilvl w:val="0"/>
          <w:numId w:val="1"/>
        </w:numPr>
        <w:adjustRightInd/>
        <w:snapToGrid/>
        <w:spacing w:after="0" w:line="560" w:lineRule="exact"/>
        <w:ind w:left="0" w:firstLineChars="200" w:firstLine="560"/>
        <w:jc w:val="both"/>
        <w:rPr>
          <w:rFonts w:ascii="仿宋" w:eastAsia="仿宋" w:hAnsi="仿宋" w:cs="Times New Roman"/>
          <w:sz w:val="28"/>
          <w:szCs w:val="28"/>
        </w:rPr>
      </w:pPr>
      <w:r>
        <w:rPr>
          <w:rFonts w:ascii="仿宋" w:eastAsia="仿宋" w:hAnsi="仿宋" w:cs="Times New Roman" w:hint="eastAsia"/>
          <w:sz w:val="28"/>
          <w:szCs w:val="28"/>
        </w:rPr>
        <w:t>食管癌免疫治疗有哪些不良反应，如何防治？</w:t>
      </w:r>
    </w:p>
    <w:p w:rsidR="009C0477" w:rsidRDefault="00FD1283">
      <w:pPr>
        <w:widowControl w:val="0"/>
        <w:numPr>
          <w:ilvl w:val="0"/>
          <w:numId w:val="1"/>
        </w:numPr>
        <w:adjustRightInd/>
        <w:snapToGrid/>
        <w:spacing w:after="0" w:line="560" w:lineRule="exact"/>
        <w:ind w:left="0" w:firstLineChars="200" w:firstLine="560"/>
        <w:jc w:val="both"/>
        <w:rPr>
          <w:rFonts w:ascii="仿宋" w:eastAsia="仿宋" w:hAnsi="仿宋" w:cs="Times New Roman"/>
          <w:sz w:val="28"/>
          <w:szCs w:val="28"/>
        </w:rPr>
      </w:pPr>
      <w:r>
        <w:rPr>
          <w:rFonts w:ascii="仿宋" w:eastAsia="仿宋" w:hAnsi="仿宋" w:cs="Times New Roman" w:hint="eastAsia"/>
          <w:sz w:val="28"/>
          <w:szCs w:val="28"/>
        </w:rPr>
        <w:t>食管癌治疗后康复需要注意哪些事情？</w:t>
      </w:r>
    </w:p>
    <w:p w:rsidR="009C0477" w:rsidRDefault="00FD1283">
      <w:pPr>
        <w:rPr>
          <w:rFonts w:ascii="仿宋" w:eastAsia="仿宋" w:hAnsi="仿宋" w:cs="Times New Roman"/>
          <w:b/>
          <w:bCs/>
          <w:sz w:val="28"/>
          <w:szCs w:val="28"/>
          <w:highlight w:val="green"/>
        </w:rPr>
      </w:pPr>
      <w:r>
        <w:rPr>
          <w:rFonts w:ascii="仿宋" w:eastAsia="仿宋" w:hAnsi="仿宋" w:cs="Times New Roman" w:hint="eastAsia"/>
          <w:b/>
          <w:bCs/>
          <w:sz w:val="28"/>
          <w:szCs w:val="28"/>
        </w:rPr>
        <w:t>拍摄要求：</w:t>
      </w:r>
    </w:p>
    <w:p w:rsidR="009C0477" w:rsidRDefault="00FD1283">
      <w:pPr>
        <w:spacing w:after="0" w:line="560" w:lineRule="exact"/>
        <w:ind w:firstLineChars="200" w:firstLine="560"/>
        <w:rPr>
          <w:rFonts w:ascii="仿宋" w:eastAsia="仿宋" w:hAnsi="仿宋" w:cs="仿宋"/>
          <w:sz w:val="28"/>
          <w:szCs w:val="28"/>
        </w:rPr>
      </w:pPr>
      <w:r>
        <w:rPr>
          <w:rFonts w:ascii="仿宋" w:eastAsia="仿宋" w:hAnsi="仿宋" w:cs="仿宋" w:hint="eastAsia"/>
          <w:sz w:val="28"/>
          <w:szCs w:val="28"/>
        </w:rPr>
        <w:t>通过专业的创意和策划，利用摄影摄像、航拍、影视特效、音效、场景等手段，达到向外界展示科普目的。要求专题片在拍摄摄制中效果好，高度清晰。VCD、DVD均能播放，并可在电视、网络上发布传播。</w:t>
      </w:r>
    </w:p>
    <w:p w:rsidR="009C0477" w:rsidRDefault="00FD1283">
      <w:pPr>
        <w:pStyle w:val="ab"/>
        <w:numPr>
          <w:ilvl w:val="0"/>
          <w:numId w:val="2"/>
        </w:numPr>
        <w:spacing w:after="0" w:line="560" w:lineRule="exact"/>
        <w:ind w:firstLineChars="0"/>
        <w:rPr>
          <w:rFonts w:ascii="仿宋" w:eastAsia="仿宋" w:hAnsi="仿宋" w:cs="仿宋"/>
          <w:sz w:val="28"/>
          <w:szCs w:val="28"/>
        </w:rPr>
      </w:pPr>
      <w:r>
        <w:rPr>
          <w:rFonts w:ascii="仿宋" w:eastAsia="仿宋" w:hAnsi="仿宋" w:cs="仿宋" w:hint="eastAsia"/>
          <w:sz w:val="28"/>
          <w:szCs w:val="28"/>
        </w:rPr>
        <w:t>每期专题片不少于5分钟。含电视解说词撰写，分镜头策划拍摄，后期配音制作等。</w:t>
      </w:r>
    </w:p>
    <w:p w:rsidR="009C0477" w:rsidRDefault="00FD1283">
      <w:pPr>
        <w:pStyle w:val="ab"/>
        <w:numPr>
          <w:ilvl w:val="0"/>
          <w:numId w:val="2"/>
        </w:numPr>
        <w:spacing w:after="0" w:line="560" w:lineRule="exact"/>
        <w:ind w:firstLineChars="0"/>
        <w:rPr>
          <w:rFonts w:ascii="仿宋" w:eastAsia="仿宋" w:hAnsi="仿宋" w:cs="仿宋"/>
          <w:sz w:val="28"/>
          <w:szCs w:val="28"/>
        </w:rPr>
      </w:pPr>
      <w:r>
        <w:rPr>
          <w:rFonts w:ascii="仿宋" w:eastAsia="仿宋" w:hAnsi="仿宋" w:cs="仿宋" w:hint="eastAsia"/>
          <w:sz w:val="28"/>
          <w:szCs w:val="28"/>
        </w:rPr>
        <w:t>设备要求：航拍，全高清摄像机，全画幅单反相机。</w:t>
      </w:r>
    </w:p>
    <w:p w:rsidR="009C0477" w:rsidRDefault="00FD1283">
      <w:pPr>
        <w:pStyle w:val="ab"/>
        <w:numPr>
          <w:ilvl w:val="0"/>
          <w:numId w:val="2"/>
        </w:numPr>
        <w:spacing w:after="0" w:line="560" w:lineRule="exact"/>
        <w:ind w:firstLineChars="0"/>
        <w:rPr>
          <w:rFonts w:ascii="仿宋" w:eastAsia="仿宋" w:hAnsi="仿宋" w:cs="仿宋"/>
          <w:sz w:val="28"/>
          <w:szCs w:val="28"/>
        </w:rPr>
      </w:pPr>
      <w:r>
        <w:rPr>
          <w:rFonts w:ascii="仿宋" w:eastAsia="仿宋" w:hAnsi="仿宋" w:cs="仿宋" w:hint="eastAsia"/>
          <w:sz w:val="28"/>
          <w:szCs w:val="28"/>
        </w:rPr>
        <w:lastRenderedPageBreak/>
        <w:t>原始画面分辨率不低于1920*1080，需提供超清、高清两个画面质量版本。</w:t>
      </w:r>
    </w:p>
    <w:p w:rsidR="009C0477" w:rsidRDefault="00FD1283">
      <w:pPr>
        <w:numPr>
          <w:ilvl w:val="0"/>
          <w:numId w:val="2"/>
        </w:numPr>
        <w:jc w:val="both"/>
        <w:rPr>
          <w:rFonts w:ascii="仿宋" w:eastAsia="仿宋" w:hAnsi="仿宋" w:cs="仿宋"/>
          <w:bCs/>
          <w:sz w:val="28"/>
          <w:szCs w:val="28"/>
        </w:rPr>
      </w:pPr>
      <w:r>
        <w:rPr>
          <w:rFonts w:ascii="仿宋" w:eastAsia="仿宋" w:hAnsi="仿宋" w:cs="仿宋" w:hint="eastAsia"/>
          <w:bCs/>
          <w:sz w:val="28"/>
          <w:szCs w:val="28"/>
        </w:rPr>
        <w:t>中标单位要确保电视专题片在福建电视台经济生活频道播出</w:t>
      </w:r>
    </w:p>
    <w:p w:rsidR="009C0477" w:rsidRDefault="00FD1283">
      <w:pPr>
        <w:ind w:left="560" w:firstLineChars="200" w:firstLine="560"/>
        <w:jc w:val="both"/>
        <w:rPr>
          <w:rFonts w:ascii="仿宋" w:eastAsia="仿宋" w:hAnsi="仿宋" w:cs="仿宋"/>
          <w:bCs/>
          <w:sz w:val="28"/>
          <w:szCs w:val="28"/>
        </w:rPr>
      </w:pPr>
      <w:r>
        <w:rPr>
          <w:rFonts w:ascii="仿宋" w:eastAsia="仿宋" w:hAnsi="仿宋" w:cs="仿宋" w:hint="eastAsia"/>
          <w:bCs/>
          <w:sz w:val="28"/>
          <w:szCs w:val="28"/>
        </w:rPr>
        <w:t>每期两次。</w:t>
      </w:r>
    </w:p>
    <w:p w:rsidR="009C0477" w:rsidRDefault="00FD1283">
      <w:pPr>
        <w:jc w:val="both"/>
        <w:rPr>
          <w:rFonts w:ascii="仿宋" w:eastAsia="仿宋" w:hAnsi="仿宋" w:cs="仿宋"/>
          <w:bCs/>
          <w:sz w:val="28"/>
          <w:szCs w:val="28"/>
        </w:rPr>
      </w:pPr>
      <w:r>
        <w:rPr>
          <w:rFonts w:ascii="仿宋" w:eastAsia="仿宋" w:hAnsi="仿宋" w:cs="仿宋" w:hint="eastAsia"/>
          <w:bCs/>
          <w:sz w:val="28"/>
          <w:szCs w:val="28"/>
        </w:rPr>
        <w:t xml:space="preserve">    5.中标单位要确保不少于3个省级</w:t>
      </w:r>
      <w:bookmarkStart w:id="0" w:name="_GoBack"/>
      <w:bookmarkEnd w:id="0"/>
      <w:r>
        <w:rPr>
          <w:rFonts w:ascii="仿宋" w:eastAsia="仿宋" w:hAnsi="仿宋" w:cs="仿宋" w:hint="eastAsia"/>
          <w:bCs/>
          <w:sz w:val="28"/>
          <w:szCs w:val="28"/>
        </w:rPr>
        <w:t>互联网平台软文发布。</w:t>
      </w:r>
    </w:p>
    <w:p w:rsidR="009C0477" w:rsidRDefault="009C0477">
      <w:pPr>
        <w:jc w:val="center"/>
        <w:rPr>
          <w:rFonts w:ascii="宋体" w:eastAsia="仿宋_GB2312" w:hAnsi="宋体"/>
          <w:b/>
          <w:sz w:val="32"/>
          <w:szCs w:val="32"/>
        </w:rPr>
      </w:pPr>
    </w:p>
    <w:p w:rsidR="009C0477" w:rsidRDefault="009C0477">
      <w:pPr>
        <w:adjustRightInd/>
        <w:snapToGrid/>
        <w:spacing w:line="220" w:lineRule="atLeast"/>
        <w:rPr>
          <w:rFonts w:ascii="仿宋" w:eastAsia="仿宋" w:hAnsi="仿宋"/>
          <w:sz w:val="30"/>
          <w:szCs w:val="30"/>
        </w:rPr>
      </w:pPr>
    </w:p>
    <w:p w:rsidR="009C0477" w:rsidRDefault="009C0477">
      <w:pPr>
        <w:jc w:val="center"/>
        <w:rPr>
          <w:rFonts w:ascii="宋体" w:eastAsia="仿宋_GB2312" w:hAnsi="宋体"/>
          <w:b/>
          <w:sz w:val="32"/>
          <w:szCs w:val="32"/>
        </w:rPr>
      </w:pPr>
    </w:p>
    <w:p w:rsidR="009C0477" w:rsidRDefault="009C0477">
      <w:pPr>
        <w:jc w:val="center"/>
        <w:rPr>
          <w:rFonts w:ascii="宋体" w:eastAsia="仿宋_GB2312" w:hAnsi="宋体"/>
          <w:b/>
          <w:sz w:val="32"/>
          <w:szCs w:val="32"/>
        </w:rPr>
      </w:pPr>
    </w:p>
    <w:p w:rsidR="009C0477" w:rsidRDefault="009C0477">
      <w:pPr>
        <w:jc w:val="center"/>
        <w:rPr>
          <w:rFonts w:ascii="宋体" w:eastAsia="仿宋_GB2312" w:hAnsi="宋体"/>
          <w:b/>
          <w:sz w:val="32"/>
          <w:szCs w:val="32"/>
        </w:rPr>
      </w:pPr>
    </w:p>
    <w:p w:rsidR="009C0477" w:rsidRDefault="009C0477">
      <w:pPr>
        <w:jc w:val="center"/>
        <w:rPr>
          <w:rFonts w:ascii="宋体" w:eastAsia="仿宋_GB2312" w:hAnsi="宋体"/>
          <w:b/>
          <w:sz w:val="32"/>
          <w:szCs w:val="32"/>
        </w:rPr>
      </w:pPr>
    </w:p>
    <w:p w:rsidR="009C0477" w:rsidRDefault="009C0477">
      <w:pPr>
        <w:jc w:val="center"/>
        <w:rPr>
          <w:rFonts w:ascii="宋体" w:eastAsia="仿宋_GB2312" w:hAnsi="宋体"/>
          <w:b/>
          <w:sz w:val="32"/>
          <w:szCs w:val="32"/>
        </w:rPr>
      </w:pPr>
    </w:p>
    <w:p w:rsidR="009C0477" w:rsidRDefault="009C0477">
      <w:pPr>
        <w:jc w:val="center"/>
        <w:rPr>
          <w:rFonts w:ascii="宋体" w:eastAsia="仿宋_GB2312" w:hAnsi="宋体"/>
          <w:b/>
          <w:sz w:val="32"/>
          <w:szCs w:val="32"/>
        </w:rPr>
      </w:pPr>
    </w:p>
    <w:p w:rsidR="009C0477" w:rsidRDefault="009C0477">
      <w:pPr>
        <w:jc w:val="center"/>
        <w:rPr>
          <w:rFonts w:ascii="宋体" w:eastAsia="仿宋_GB2312" w:hAnsi="宋体"/>
          <w:b/>
          <w:sz w:val="32"/>
          <w:szCs w:val="32"/>
        </w:rPr>
      </w:pPr>
    </w:p>
    <w:p w:rsidR="009C0477" w:rsidRDefault="009C0477">
      <w:pPr>
        <w:jc w:val="center"/>
        <w:rPr>
          <w:rFonts w:ascii="宋体" w:eastAsia="仿宋_GB2312" w:hAnsi="宋体"/>
          <w:b/>
          <w:sz w:val="32"/>
          <w:szCs w:val="32"/>
        </w:rPr>
      </w:pPr>
    </w:p>
    <w:p w:rsidR="009C0477" w:rsidRDefault="009C0477">
      <w:pPr>
        <w:jc w:val="center"/>
        <w:rPr>
          <w:rFonts w:ascii="宋体" w:eastAsia="仿宋_GB2312" w:hAnsi="宋体"/>
          <w:b/>
          <w:sz w:val="32"/>
          <w:szCs w:val="32"/>
        </w:rPr>
      </w:pPr>
    </w:p>
    <w:p w:rsidR="009C0477" w:rsidRDefault="009C0477">
      <w:pPr>
        <w:jc w:val="center"/>
        <w:rPr>
          <w:rFonts w:ascii="宋体" w:eastAsia="仿宋_GB2312" w:hAnsi="宋体"/>
          <w:b/>
          <w:sz w:val="32"/>
          <w:szCs w:val="32"/>
        </w:rPr>
      </w:pPr>
    </w:p>
    <w:p w:rsidR="009C0477" w:rsidRDefault="009C0477">
      <w:pPr>
        <w:rPr>
          <w:rFonts w:ascii="宋体" w:eastAsia="仿宋_GB2312" w:hAnsi="宋体"/>
          <w:b/>
          <w:sz w:val="32"/>
          <w:szCs w:val="32"/>
        </w:rPr>
      </w:pPr>
    </w:p>
    <w:p w:rsidR="009C0477" w:rsidRDefault="009C0477">
      <w:pPr>
        <w:rPr>
          <w:rFonts w:ascii="宋体" w:eastAsia="仿宋_GB2312" w:hAnsi="宋体"/>
          <w:b/>
          <w:sz w:val="32"/>
          <w:szCs w:val="32"/>
        </w:rPr>
      </w:pPr>
    </w:p>
    <w:p w:rsidR="009C0477" w:rsidRDefault="009C0477">
      <w:pPr>
        <w:rPr>
          <w:rFonts w:ascii="宋体" w:eastAsia="仿宋_GB2312" w:hAnsi="宋体"/>
          <w:b/>
          <w:sz w:val="32"/>
          <w:szCs w:val="32"/>
        </w:rPr>
      </w:pPr>
    </w:p>
    <w:p w:rsidR="009C0477" w:rsidRDefault="009C0477">
      <w:pPr>
        <w:rPr>
          <w:rFonts w:ascii="宋体" w:eastAsia="仿宋_GB2312" w:hAnsi="宋体"/>
          <w:b/>
          <w:sz w:val="32"/>
          <w:szCs w:val="32"/>
        </w:rPr>
      </w:pPr>
    </w:p>
    <w:p w:rsidR="009C0477" w:rsidRDefault="009C0477">
      <w:pPr>
        <w:rPr>
          <w:rFonts w:ascii="宋体" w:eastAsia="仿宋_GB2312" w:hAnsi="宋体"/>
          <w:b/>
          <w:sz w:val="32"/>
          <w:szCs w:val="32"/>
        </w:rPr>
      </w:pPr>
    </w:p>
    <w:p w:rsidR="009C0477" w:rsidRDefault="009C0477">
      <w:pPr>
        <w:rPr>
          <w:rFonts w:ascii="宋体" w:eastAsia="仿宋_GB2312" w:hAnsi="宋体"/>
          <w:b/>
          <w:sz w:val="32"/>
          <w:szCs w:val="32"/>
        </w:rPr>
      </w:pPr>
    </w:p>
    <w:p w:rsidR="009C0477" w:rsidRDefault="009C0477">
      <w:pPr>
        <w:rPr>
          <w:rFonts w:ascii="宋体" w:eastAsia="仿宋_GB2312" w:hAnsi="宋体"/>
          <w:b/>
          <w:sz w:val="32"/>
          <w:szCs w:val="32"/>
        </w:rPr>
      </w:pPr>
    </w:p>
    <w:p w:rsidR="009C0477" w:rsidRDefault="009C0477">
      <w:pPr>
        <w:rPr>
          <w:rFonts w:ascii="宋体" w:eastAsia="仿宋_GB2312" w:hAnsi="宋体"/>
          <w:b/>
          <w:sz w:val="32"/>
          <w:szCs w:val="32"/>
        </w:rPr>
      </w:pPr>
    </w:p>
    <w:p w:rsidR="009C0477" w:rsidRDefault="00FD1283">
      <w:pPr>
        <w:rPr>
          <w:rFonts w:ascii="宋体" w:eastAsia="仿宋_GB2312" w:hAnsi="宋体"/>
          <w:b/>
          <w:sz w:val="32"/>
          <w:szCs w:val="32"/>
        </w:rPr>
      </w:pPr>
      <w:r>
        <w:rPr>
          <w:rFonts w:ascii="宋体" w:eastAsia="仿宋_GB2312" w:hAnsi="宋体" w:hint="eastAsia"/>
          <w:b/>
          <w:sz w:val="32"/>
          <w:szCs w:val="32"/>
        </w:rPr>
        <w:t>投标文件格式</w:t>
      </w:r>
    </w:p>
    <w:p w:rsidR="009C0477" w:rsidRDefault="00FD1283">
      <w:pPr>
        <w:jc w:val="center"/>
        <w:rPr>
          <w:b/>
          <w:sz w:val="32"/>
          <w:szCs w:val="32"/>
        </w:rPr>
      </w:pPr>
      <w:r>
        <w:rPr>
          <w:rFonts w:hint="eastAsia"/>
          <w:b/>
          <w:sz w:val="32"/>
          <w:szCs w:val="32"/>
        </w:rPr>
        <w:t>一、投</w:t>
      </w:r>
      <w:r>
        <w:rPr>
          <w:rFonts w:hint="eastAsia"/>
          <w:b/>
          <w:sz w:val="32"/>
          <w:szCs w:val="32"/>
        </w:rPr>
        <w:t xml:space="preserve">  </w:t>
      </w:r>
      <w:r>
        <w:rPr>
          <w:rFonts w:hint="eastAsia"/>
          <w:b/>
          <w:sz w:val="32"/>
          <w:szCs w:val="32"/>
        </w:rPr>
        <w:t>标</w:t>
      </w:r>
      <w:r>
        <w:rPr>
          <w:rFonts w:hint="eastAsia"/>
          <w:b/>
          <w:sz w:val="32"/>
          <w:szCs w:val="32"/>
        </w:rPr>
        <w:t xml:space="preserve">  </w:t>
      </w:r>
      <w:r>
        <w:rPr>
          <w:rFonts w:hint="eastAsia"/>
          <w:b/>
          <w:sz w:val="32"/>
          <w:szCs w:val="32"/>
        </w:rPr>
        <w:t>书</w:t>
      </w:r>
    </w:p>
    <w:p w:rsidR="009C0477" w:rsidRDefault="00FD1283">
      <w:pPr>
        <w:rPr>
          <w:sz w:val="28"/>
        </w:rPr>
      </w:pPr>
      <w:r>
        <w:rPr>
          <w:rFonts w:hint="eastAsia"/>
          <w:sz w:val="28"/>
        </w:rPr>
        <w:t>福建省肿瘤医院：</w:t>
      </w:r>
    </w:p>
    <w:p w:rsidR="009C0477" w:rsidRDefault="00FD1283">
      <w:pPr>
        <w:rPr>
          <w:sz w:val="28"/>
        </w:rPr>
      </w:pPr>
      <w:r>
        <w:rPr>
          <w:rFonts w:hint="eastAsia"/>
          <w:sz w:val="28"/>
        </w:rPr>
        <w:t>1</w:t>
      </w:r>
      <w:r>
        <w:rPr>
          <w:rFonts w:hint="eastAsia"/>
          <w:sz w:val="28"/>
        </w:rPr>
        <w:t>、根据你方项目的投标须知、招标文件等内容，遵照《中华人民共和国招标投标法》等有关规定，经踏勘项目现场和研究上述招标文件的投标须知及其他有关文件后，我方愿以附件中“投标报价清单”的报价并按招标文件等要求承包上述项目，并承担任何质量缺陷保修责任。</w:t>
      </w:r>
    </w:p>
    <w:p w:rsidR="009C0477" w:rsidRDefault="00FD1283">
      <w:pPr>
        <w:ind w:firstLineChars="190" w:firstLine="532"/>
        <w:rPr>
          <w:sz w:val="28"/>
        </w:rPr>
      </w:pPr>
      <w:r>
        <w:rPr>
          <w:rFonts w:hint="eastAsia"/>
          <w:sz w:val="28"/>
        </w:rPr>
        <w:t>2</w:t>
      </w:r>
      <w:r>
        <w:rPr>
          <w:rFonts w:hint="eastAsia"/>
          <w:sz w:val="28"/>
        </w:rPr>
        <w:t>、我方已详细审核全部招标文件及有关附件。</w:t>
      </w:r>
    </w:p>
    <w:p w:rsidR="009C0477" w:rsidRDefault="00FD1283">
      <w:pPr>
        <w:ind w:firstLineChars="190" w:firstLine="532"/>
        <w:rPr>
          <w:sz w:val="28"/>
        </w:rPr>
      </w:pPr>
      <w:r>
        <w:rPr>
          <w:rFonts w:hint="eastAsia"/>
          <w:sz w:val="28"/>
        </w:rPr>
        <w:t>3</w:t>
      </w:r>
      <w:r>
        <w:rPr>
          <w:rFonts w:hint="eastAsia"/>
          <w:sz w:val="28"/>
        </w:rPr>
        <w:t>、一旦我方中标，我方保证质量达到</w:t>
      </w:r>
      <w:r>
        <w:rPr>
          <w:rFonts w:hint="eastAsia"/>
          <w:b/>
          <w:sz w:val="28"/>
          <w:u w:val="single"/>
        </w:rPr>
        <w:t>投标须知、投标文件等规定</w:t>
      </w:r>
      <w:r>
        <w:rPr>
          <w:rFonts w:hint="eastAsia"/>
          <w:sz w:val="28"/>
        </w:rPr>
        <w:t>标准。</w:t>
      </w:r>
    </w:p>
    <w:p w:rsidR="009C0477" w:rsidRDefault="00FD1283">
      <w:pPr>
        <w:ind w:firstLineChars="190" w:firstLine="532"/>
        <w:rPr>
          <w:sz w:val="28"/>
        </w:rPr>
      </w:pPr>
      <w:r>
        <w:rPr>
          <w:rFonts w:hint="eastAsia"/>
          <w:sz w:val="28"/>
        </w:rPr>
        <w:t>4</w:t>
      </w:r>
      <w:r>
        <w:rPr>
          <w:rFonts w:hint="eastAsia"/>
          <w:sz w:val="28"/>
        </w:rPr>
        <w:t>、我方同意所提交的投标文件在招标文件的投标须知中规定的投标有效期内有效，在此期间内如果中标，我方将受此约束。</w:t>
      </w:r>
    </w:p>
    <w:p w:rsidR="009C0477" w:rsidRDefault="00FD1283">
      <w:pPr>
        <w:ind w:firstLine="426"/>
        <w:rPr>
          <w:sz w:val="28"/>
        </w:rPr>
      </w:pPr>
      <w:r>
        <w:rPr>
          <w:rFonts w:hint="eastAsia"/>
          <w:sz w:val="28"/>
        </w:rPr>
        <w:t>5</w:t>
      </w:r>
      <w:r>
        <w:rPr>
          <w:rFonts w:hint="eastAsia"/>
          <w:sz w:val="28"/>
        </w:rPr>
        <w:t>、除非另外达成协议并生效，你方的中标通知书和本投标文件将成为约束双方的合同文件的组成部分。</w:t>
      </w:r>
    </w:p>
    <w:p w:rsidR="009C0477" w:rsidRDefault="00FD1283">
      <w:pPr>
        <w:ind w:firstLineChars="200" w:firstLine="560"/>
        <w:rPr>
          <w:sz w:val="28"/>
        </w:rPr>
      </w:pPr>
      <w:r>
        <w:rPr>
          <w:sz w:val="28"/>
        </w:rPr>
        <w:t>附件</w:t>
      </w:r>
      <w:r>
        <w:rPr>
          <w:rFonts w:hint="eastAsia"/>
          <w:sz w:val="28"/>
        </w:rPr>
        <w:t>：</w:t>
      </w:r>
      <w:r>
        <w:rPr>
          <w:sz w:val="28"/>
        </w:rPr>
        <w:t>报价清单</w:t>
      </w:r>
    </w:p>
    <w:p w:rsidR="009C0477" w:rsidRDefault="00FD1283">
      <w:pPr>
        <w:ind w:firstLineChars="1150" w:firstLine="3220"/>
        <w:rPr>
          <w:sz w:val="28"/>
        </w:rPr>
      </w:pPr>
      <w:r>
        <w:rPr>
          <w:rFonts w:hint="eastAsia"/>
          <w:sz w:val="28"/>
        </w:rPr>
        <w:t>投标人（盖章）：</w:t>
      </w:r>
      <w:r>
        <w:rPr>
          <w:rFonts w:hint="eastAsia"/>
          <w:sz w:val="28"/>
        </w:rPr>
        <w:t xml:space="preserve"> </w:t>
      </w:r>
    </w:p>
    <w:p w:rsidR="009C0477" w:rsidRDefault="00FD1283">
      <w:pPr>
        <w:ind w:firstLineChars="1150" w:firstLine="3220"/>
        <w:rPr>
          <w:sz w:val="28"/>
        </w:rPr>
      </w:pPr>
      <w:r>
        <w:rPr>
          <w:rFonts w:hint="eastAsia"/>
          <w:sz w:val="28"/>
        </w:rPr>
        <w:t>单位地址：</w:t>
      </w:r>
      <w:r>
        <w:rPr>
          <w:rFonts w:hint="eastAsia"/>
          <w:sz w:val="28"/>
        </w:rPr>
        <w:t xml:space="preserve"> </w:t>
      </w:r>
    </w:p>
    <w:p w:rsidR="009C0477" w:rsidRDefault="00FD1283">
      <w:pPr>
        <w:ind w:firstLineChars="1150" w:firstLine="3220"/>
        <w:rPr>
          <w:sz w:val="28"/>
        </w:rPr>
      </w:pPr>
      <w:r>
        <w:rPr>
          <w:rFonts w:hint="eastAsia"/>
          <w:sz w:val="28"/>
        </w:rPr>
        <w:t>法定代表人（签字或盖章）：</w:t>
      </w:r>
    </w:p>
    <w:p w:rsidR="009C0477" w:rsidRDefault="00FD1283">
      <w:pPr>
        <w:ind w:firstLineChars="150" w:firstLine="420"/>
        <w:rPr>
          <w:sz w:val="28"/>
        </w:rPr>
      </w:pPr>
      <w:r>
        <w:rPr>
          <w:rFonts w:hint="eastAsia"/>
          <w:sz w:val="28"/>
        </w:rPr>
        <w:t>邮政编码：</w:t>
      </w:r>
      <w:r>
        <w:rPr>
          <w:rFonts w:hint="eastAsia"/>
          <w:sz w:val="28"/>
        </w:rPr>
        <w:t xml:space="preserve">               </w:t>
      </w:r>
      <w:r>
        <w:rPr>
          <w:rFonts w:hint="eastAsia"/>
          <w:sz w:val="28"/>
        </w:rPr>
        <w:t>电话：</w:t>
      </w:r>
      <w:r>
        <w:rPr>
          <w:rFonts w:hint="eastAsia"/>
          <w:sz w:val="28"/>
        </w:rPr>
        <w:t xml:space="preserve">             </w:t>
      </w:r>
      <w:r>
        <w:rPr>
          <w:rFonts w:hint="eastAsia"/>
          <w:sz w:val="28"/>
        </w:rPr>
        <w:t>传真：</w:t>
      </w:r>
      <w:r>
        <w:rPr>
          <w:rFonts w:hint="eastAsia"/>
          <w:sz w:val="28"/>
        </w:rPr>
        <w:t xml:space="preserve">  </w:t>
      </w:r>
    </w:p>
    <w:p w:rsidR="009C0477" w:rsidRDefault="009C0477">
      <w:pPr>
        <w:rPr>
          <w:sz w:val="28"/>
        </w:rPr>
      </w:pPr>
    </w:p>
    <w:p w:rsidR="009C0477" w:rsidRDefault="00FD1283">
      <w:pPr>
        <w:ind w:firstLine="600"/>
        <w:rPr>
          <w:sz w:val="28"/>
        </w:rPr>
      </w:pPr>
      <w:r>
        <w:rPr>
          <w:rFonts w:hint="eastAsia"/>
          <w:sz w:val="28"/>
        </w:rPr>
        <w:lastRenderedPageBreak/>
        <w:t xml:space="preserve">                                    </w:t>
      </w:r>
      <w:r>
        <w:rPr>
          <w:rFonts w:hint="eastAsia"/>
          <w:sz w:val="28"/>
        </w:rPr>
        <w:t>日期：</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9C0477" w:rsidRDefault="00FD1283">
      <w:pPr>
        <w:ind w:firstLineChars="1350" w:firstLine="3240"/>
        <w:rPr>
          <w:sz w:val="36"/>
        </w:rPr>
      </w:pPr>
      <w:r>
        <w:rPr>
          <w:sz w:val="24"/>
        </w:rPr>
        <w:br w:type="page"/>
      </w:r>
      <w:r>
        <w:rPr>
          <w:rFonts w:hint="eastAsia"/>
          <w:sz w:val="36"/>
        </w:rPr>
        <w:lastRenderedPageBreak/>
        <w:t>报价清单</w:t>
      </w:r>
    </w:p>
    <w:p w:rsidR="009C0477" w:rsidRDefault="009C0477">
      <w:pPr>
        <w:rPr>
          <w:sz w:val="24"/>
        </w:rPr>
      </w:pPr>
    </w:p>
    <w:p w:rsidR="009C0477" w:rsidRDefault="00FD1283">
      <w:pPr>
        <w:ind w:firstLineChars="250" w:firstLine="700"/>
        <w:rPr>
          <w:sz w:val="28"/>
          <w:szCs w:val="28"/>
        </w:rPr>
      </w:pPr>
      <w:r>
        <w:rPr>
          <w:rFonts w:hint="eastAsia"/>
          <w:sz w:val="28"/>
          <w:szCs w:val="28"/>
        </w:rPr>
        <w:t>我司愿意以总价（大写人民币）：</w:t>
      </w:r>
      <w:r>
        <w:rPr>
          <w:rFonts w:hint="eastAsia"/>
          <w:sz w:val="28"/>
          <w:szCs w:val="28"/>
        </w:rPr>
        <w:t xml:space="preserve">  </w:t>
      </w:r>
      <w:r>
        <w:rPr>
          <w:rFonts w:hint="eastAsia"/>
          <w:sz w:val="28"/>
          <w:szCs w:val="28"/>
        </w:rPr>
        <w:t>整承接本项目。</w:t>
      </w:r>
      <w:r>
        <w:rPr>
          <w:rFonts w:hint="eastAsia"/>
          <w:sz w:val="28"/>
          <w:szCs w:val="28"/>
        </w:rPr>
        <w:t xml:space="preserve"> </w:t>
      </w:r>
    </w:p>
    <w:p w:rsidR="009C0477" w:rsidRDefault="009C0477">
      <w:pPr>
        <w:rPr>
          <w:sz w:val="24"/>
        </w:rPr>
      </w:pPr>
    </w:p>
    <w:p w:rsidR="009C0477" w:rsidRDefault="009C0477">
      <w:pPr>
        <w:rPr>
          <w:sz w:val="24"/>
          <w:u w:val="single"/>
        </w:rPr>
      </w:pPr>
    </w:p>
    <w:p w:rsidR="009C0477" w:rsidRDefault="00FD1283">
      <w:pPr>
        <w:rPr>
          <w:sz w:val="28"/>
          <w:szCs w:val="28"/>
        </w:rPr>
      </w:pPr>
      <w:r>
        <w:rPr>
          <w:sz w:val="24"/>
        </w:rPr>
        <w:br w:type="page"/>
      </w:r>
    </w:p>
    <w:p w:rsidR="009C0477" w:rsidRDefault="00FD1283">
      <w:pPr>
        <w:jc w:val="center"/>
        <w:rPr>
          <w:b/>
          <w:sz w:val="30"/>
          <w:szCs w:val="30"/>
        </w:rPr>
      </w:pPr>
      <w:r>
        <w:rPr>
          <w:rFonts w:hint="eastAsia"/>
          <w:b/>
          <w:sz w:val="30"/>
          <w:szCs w:val="30"/>
        </w:rPr>
        <w:lastRenderedPageBreak/>
        <w:t>二、投标委托代表人资格证明书</w:t>
      </w:r>
    </w:p>
    <w:p w:rsidR="009C0477" w:rsidRDefault="009C0477">
      <w:pPr>
        <w:rPr>
          <w:sz w:val="28"/>
        </w:rPr>
      </w:pPr>
    </w:p>
    <w:p w:rsidR="009C0477" w:rsidRDefault="00FD1283">
      <w:pPr>
        <w:rPr>
          <w:sz w:val="28"/>
          <w:u w:val="single"/>
        </w:rPr>
      </w:pPr>
      <w:r>
        <w:rPr>
          <w:rFonts w:hint="eastAsia"/>
          <w:sz w:val="28"/>
        </w:rPr>
        <w:t>单位名称：</w:t>
      </w:r>
    </w:p>
    <w:p w:rsidR="009C0477" w:rsidRDefault="00FD1283">
      <w:pPr>
        <w:rPr>
          <w:sz w:val="28"/>
          <w:u w:val="single"/>
        </w:rPr>
      </w:pPr>
      <w:r>
        <w:rPr>
          <w:rFonts w:hint="eastAsia"/>
          <w:sz w:val="28"/>
        </w:rPr>
        <w:t>地址：</w:t>
      </w:r>
    </w:p>
    <w:p w:rsidR="009C0477" w:rsidRDefault="00FD1283">
      <w:pPr>
        <w:rPr>
          <w:sz w:val="28"/>
        </w:rPr>
      </w:pPr>
      <w:r>
        <w:rPr>
          <w:rFonts w:hint="eastAsia"/>
          <w:sz w:val="28"/>
        </w:rPr>
        <w:t>姓名：</w:t>
      </w:r>
      <w:r>
        <w:rPr>
          <w:rFonts w:hint="eastAsia"/>
          <w:sz w:val="28"/>
        </w:rPr>
        <w:t xml:space="preserve">    </w:t>
      </w:r>
      <w:r>
        <w:rPr>
          <w:rFonts w:hint="eastAsia"/>
          <w:sz w:val="28"/>
        </w:rPr>
        <w:t>性别：年龄：</w:t>
      </w:r>
      <w:r>
        <w:rPr>
          <w:rFonts w:hint="eastAsia"/>
          <w:sz w:val="28"/>
        </w:rPr>
        <w:t xml:space="preserve">  </w:t>
      </w:r>
      <w:r>
        <w:rPr>
          <w:rFonts w:hint="eastAsia"/>
          <w:sz w:val="28"/>
        </w:rPr>
        <w:t>职务：</w:t>
      </w:r>
      <w:r>
        <w:rPr>
          <w:rFonts w:hint="eastAsia"/>
          <w:sz w:val="28"/>
        </w:rPr>
        <w:t xml:space="preserve">   </w:t>
      </w:r>
      <w:r>
        <w:rPr>
          <w:rFonts w:hint="eastAsia"/>
          <w:sz w:val="28"/>
        </w:rPr>
        <w:t>系委托代表人。为投标项目，签署上述项目的投标文件、进行合同谈判、签署合同和处理与之有关的一切事务。</w:t>
      </w:r>
    </w:p>
    <w:p w:rsidR="009C0477" w:rsidRDefault="009C0477">
      <w:pPr>
        <w:rPr>
          <w:sz w:val="28"/>
        </w:rPr>
      </w:pPr>
    </w:p>
    <w:p w:rsidR="009C0477" w:rsidRDefault="00FD1283">
      <w:pPr>
        <w:ind w:firstLineChars="750" w:firstLine="2100"/>
        <w:rPr>
          <w:sz w:val="28"/>
        </w:rPr>
      </w:pPr>
      <w:r>
        <w:rPr>
          <w:rFonts w:hint="eastAsia"/>
          <w:sz w:val="28"/>
        </w:rPr>
        <w:t>投标人（盖章）：</w:t>
      </w:r>
      <w:r>
        <w:rPr>
          <w:rFonts w:hint="eastAsia"/>
          <w:sz w:val="28"/>
        </w:rPr>
        <w:t xml:space="preserve">   </w:t>
      </w:r>
    </w:p>
    <w:p w:rsidR="009C0477" w:rsidRDefault="00FD1283">
      <w:pPr>
        <w:ind w:firstLineChars="2050" w:firstLine="5740"/>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9C0477" w:rsidRDefault="00FD1283">
      <w:pPr>
        <w:jc w:val="center"/>
        <w:rPr>
          <w:b/>
          <w:sz w:val="32"/>
          <w:szCs w:val="32"/>
        </w:rPr>
      </w:pPr>
      <w:r>
        <w:rPr>
          <w:sz w:val="28"/>
        </w:rPr>
        <w:br w:type="page"/>
      </w:r>
      <w:r>
        <w:rPr>
          <w:rFonts w:hint="eastAsia"/>
          <w:b/>
          <w:sz w:val="32"/>
          <w:szCs w:val="32"/>
        </w:rPr>
        <w:lastRenderedPageBreak/>
        <w:t>三、投标承诺书</w:t>
      </w:r>
    </w:p>
    <w:p w:rsidR="009C0477" w:rsidRDefault="00FD1283">
      <w:pPr>
        <w:tabs>
          <w:tab w:val="left" w:pos="5355"/>
        </w:tabs>
        <w:spacing w:before="100" w:beforeAutospacing="1" w:after="100" w:afterAutospacing="1" w:line="360" w:lineRule="auto"/>
        <w:ind w:firstLineChars="200" w:firstLine="640"/>
        <w:rPr>
          <w:rFonts w:ascii="仿宋" w:eastAsia="仿宋" w:hAnsi="仿宋" w:cs="宋体"/>
          <w:bCs/>
          <w:sz w:val="32"/>
          <w:szCs w:val="32"/>
        </w:rPr>
      </w:pPr>
      <w:r>
        <w:rPr>
          <w:rFonts w:ascii="仿宋" w:eastAsia="仿宋" w:hAnsi="仿宋" w:cs="宋体" w:hint="eastAsia"/>
          <w:bCs/>
          <w:sz w:val="32"/>
          <w:szCs w:val="32"/>
        </w:rPr>
        <w:t>我司承诺对项目的院内公开招标最终确定的综合评定最优结果表示认可，并承诺不会对福建省肿瘤医院在本项目招标过程中的工作模式以及终止本项目招标的可能提出疑议。</w:t>
      </w:r>
    </w:p>
    <w:p w:rsidR="009C0477" w:rsidRDefault="00FD1283">
      <w:pPr>
        <w:tabs>
          <w:tab w:val="left" w:pos="5355"/>
        </w:tabs>
        <w:spacing w:before="100" w:beforeAutospacing="1" w:after="100" w:afterAutospacing="1" w:line="360" w:lineRule="auto"/>
        <w:ind w:firstLineChars="200" w:firstLine="640"/>
        <w:rPr>
          <w:rFonts w:ascii="仿宋" w:eastAsia="仿宋" w:hAnsi="仿宋" w:cs="宋体"/>
          <w:sz w:val="32"/>
          <w:szCs w:val="32"/>
        </w:rPr>
      </w:pPr>
      <w:r>
        <w:rPr>
          <w:rFonts w:ascii="仿宋" w:eastAsia="仿宋" w:hAnsi="仿宋" w:cs="宋体" w:hint="eastAsia"/>
          <w:bCs/>
          <w:sz w:val="32"/>
          <w:szCs w:val="32"/>
        </w:rPr>
        <w:t>我司承诺本投标所有的相关承诺书、投标文件等都作为本项目合同不可分割的部分，并承诺本项目合同、承诺书、投标书、方案等相关资料中发生歧义、冲突的条款、指标均以福建省肿瘤医院解释或要求为标准。投标人承诺中标后能够完全配合本项目施工的进度开展工作。</w:t>
      </w:r>
    </w:p>
    <w:p w:rsidR="009C0477" w:rsidRDefault="00FD1283">
      <w:pPr>
        <w:tabs>
          <w:tab w:val="left" w:pos="5355"/>
        </w:tabs>
        <w:spacing w:before="100" w:beforeAutospacing="1" w:after="100" w:afterAutospacing="1" w:line="360" w:lineRule="auto"/>
        <w:ind w:firstLineChars="200" w:firstLine="640"/>
        <w:rPr>
          <w:rFonts w:ascii="仿宋" w:eastAsia="仿宋" w:hAnsi="仿宋" w:cs="宋体"/>
          <w:sz w:val="32"/>
          <w:szCs w:val="32"/>
        </w:rPr>
      </w:pPr>
      <w:r>
        <w:rPr>
          <w:rFonts w:ascii="仿宋" w:eastAsia="仿宋" w:hAnsi="仿宋" w:cs="宋体" w:hint="eastAsia"/>
          <w:bCs/>
          <w:sz w:val="32"/>
          <w:szCs w:val="32"/>
        </w:rPr>
        <w:t>我司承诺福建省肿瘤医院在授予我司合同时有权利增加补充相关内容。</w:t>
      </w:r>
    </w:p>
    <w:p w:rsidR="009C0477" w:rsidRDefault="00FD1283">
      <w:pPr>
        <w:tabs>
          <w:tab w:val="left" w:pos="5355"/>
        </w:tabs>
        <w:spacing w:before="100" w:beforeAutospacing="1" w:after="100" w:afterAutospacing="1" w:line="360" w:lineRule="auto"/>
        <w:ind w:firstLineChars="200" w:firstLine="640"/>
        <w:rPr>
          <w:rFonts w:ascii="仿宋" w:eastAsia="仿宋" w:hAnsi="仿宋" w:cs="宋体"/>
          <w:sz w:val="32"/>
          <w:szCs w:val="32"/>
        </w:rPr>
      </w:pPr>
      <w:r>
        <w:rPr>
          <w:rFonts w:ascii="仿宋" w:eastAsia="仿宋" w:hAnsi="仿宋" w:cs="宋体" w:hint="eastAsia"/>
          <w:bCs/>
          <w:sz w:val="32"/>
          <w:szCs w:val="32"/>
        </w:rPr>
        <w:t>备注：工作模式包括二次谈判等工作模式。</w:t>
      </w:r>
    </w:p>
    <w:p w:rsidR="009C0477" w:rsidRDefault="00FD1283">
      <w:pPr>
        <w:tabs>
          <w:tab w:val="left" w:pos="5355"/>
        </w:tabs>
        <w:spacing w:before="100" w:beforeAutospacing="1" w:after="100" w:afterAutospacing="1" w:line="360" w:lineRule="auto"/>
        <w:rPr>
          <w:rFonts w:ascii="仿宋" w:eastAsia="仿宋" w:hAnsi="仿宋" w:cs="宋体"/>
          <w:sz w:val="32"/>
          <w:szCs w:val="32"/>
        </w:rPr>
      </w:pPr>
      <w:r>
        <w:rPr>
          <w:rFonts w:ascii="仿宋" w:eastAsia="仿宋" w:hAnsi="仿宋" w:cs="宋体" w:hint="eastAsia"/>
          <w:sz w:val="32"/>
          <w:szCs w:val="32"/>
        </w:rPr>
        <w:t>投标人名称（全称并加公章）：</w:t>
      </w:r>
    </w:p>
    <w:p w:rsidR="009C0477" w:rsidRDefault="00FD1283">
      <w:pPr>
        <w:tabs>
          <w:tab w:val="left" w:pos="5355"/>
        </w:tabs>
        <w:spacing w:before="100" w:beforeAutospacing="1" w:after="100" w:afterAutospacing="1" w:line="360" w:lineRule="auto"/>
        <w:rPr>
          <w:rFonts w:ascii="仿宋" w:eastAsia="仿宋" w:hAnsi="仿宋" w:cs="宋体"/>
          <w:sz w:val="32"/>
          <w:szCs w:val="32"/>
        </w:rPr>
      </w:pPr>
      <w:r>
        <w:rPr>
          <w:rFonts w:ascii="仿宋" w:eastAsia="仿宋" w:hAnsi="仿宋" w:cs="宋体" w:hint="eastAsia"/>
          <w:sz w:val="32"/>
          <w:szCs w:val="32"/>
        </w:rPr>
        <w:t>投标人代表签字：</w:t>
      </w:r>
    </w:p>
    <w:p w:rsidR="009C0477" w:rsidRDefault="00FD1283">
      <w:pPr>
        <w:tabs>
          <w:tab w:val="left" w:pos="5355"/>
        </w:tabs>
        <w:spacing w:before="100" w:beforeAutospacing="1" w:after="100" w:afterAutospacing="1" w:line="360" w:lineRule="auto"/>
        <w:rPr>
          <w:rFonts w:ascii="仿宋" w:eastAsia="仿宋" w:hAnsi="仿宋"/>
          <w:b/>
          <w:sz w:val="32"/>
          <w:szCs w:val="32"/>
        </w:rPr>
      </w:pPr>
      <w:r>
        <w:rPr>
          <w:rFonts w:ascii="仿宋" w:eastAsia="仿宋" w:hAnsi="仿宋" w:cs="宋体" w:hint="eastAsia"/>
          <w:sz w:val="32"/>
          <w:szCs w:val="32"/>
        </w:rPr>
        <w:t>日期：     年    月   日</w:t>
      </w:r>
    </w:p>
    <w:p w:rsidR="009C0477" w:rsidRDefault="00FD1283">
      <w:pPr>
        <w:jc w:val="center"/>
        <w:rPr>
          <w:rFonts w:ascii="仿宋" w:eastAsia="仿宋" w:hAnsi="仿宋"/>
          <w:sz w:val="30"/>
          <w:szCs w:val="30"/>
        </w:rPr>
      </w:pPr>
      <w:r>
        <w:br w:type="page"/>
      </w:r>
    </w:p>
    <w:sectPr w:rsidR="009C0477" w:rsidSect="009C047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7C3" w:rsidRDefault="00C647C3" w:rsidP="0042351C">
      <w:pPr>
        <w:spacing w:after="0"/>
      </w:pPr>
      <w:r>
        <w:separator/>
      </w:r>
    </w:p>
  </w:endnote>
  <w:endnote w:type="continuationSeparator" w:id="1">
    <w:p w:rsidR="00C647C3" w:rsidRDefault="00C647C3" w:rsidP="0042351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7C3" w:rsidRDefault="00C647C3" w:rsidP="0042351C">
      <w:pPr>
        <w:spacing w:after="0"/>
      </w:pPr>
      <w:r>
        <w:separator/>
      </w:r>
    </w:p>
  </w:footnote>
  <w:footnote w:type="continuationSeparator" w:id="1">
    <w:p w:rsidR="00C647C3" w:rsidRDefault="00C647C3" w:rsidP="0042351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3C52EC"/>
    <w:multiLevelType w:val="singleLevel"/>
    <w:tmpl w:val="D13C52EC"/>
    <w:lvl w:ilvl="0">
      <w:start w:val="1"/>
      <w:numFmt w:val="decimal"/>
      <w:lvlText w:val="%1."/>
      <w:lvlJc w:val="left"/>
      <w:pPr>
        <w:ind w:left="425" w:hanging="425"/>
      </w:pPr>
    </w:lvl>
  </w:abstractNum>
  <w:abstractNum w:abstractNumId="1">
    <w:nsid w:val="22357FCA"/>
    <w:multiLevelType w:val="multilevel"/>
    <w:tmpl w:val="22357FCA"/>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lvlOverride w:ilvl="0">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720"/>
  <w:characterSpacingControl w:val="doNotCompress"/>
  <w:hdrShapeDefaults>
    <o:shapedefaults v:ext="edit" spidmax="7170"/>
  </w:hdrShapeDefaults>
  <w:footnotePr>
    <w:footnote w:id="0"/>
    <w:footnote w:id="1"/>
  </w:footnotePr>
  <w:endnotePr>
    <w:endnote w:id="0"/>
    <w:endnote w:id="1"/>
  </w:endnotePr>
  <w:compat>
    <w:useFELayout/>
  </w:compat>
  <w:rsids>
    <w:rsidRoot w:val="00D31D50"/>
    <w:rsid w:val="00003221"/>
    <w:rsid w:val="00017790"/>
    <w:rsid w:val="0005269A"/>
    <w:rsid w:val="00062AEB"/>
    <w:rsid w:val="00067068"/>
    <w:rsid w:val="00081C51"/>
    <w:rsid w:val="000D0BFE"/>
    <w:rsid w:val="000D7D4C"/>
    <w:rsid w:val="000F7B93"/>
    <w:rsid w:val="001044FD"/>
    <w:rsid w:val="0013005D"/>
    <w:rsid w:val="0013159F"/>
    <w:rsid w:val="001319EF"/>
    <w:rsid w:val="001411E1"/>
    <w:rsid w:val="00156266"/>
    <w:rsid w:val="00162DE0"/>
    <w:rsid w:val="00167D5A"/>
    <w:rsid w:val="00180B3C"/>
    <w:rsid w:val="001866FC"/>
    <w:rsid w:val="001E1524"/>
    <w:rsid w:val="001E598E"/>
    <w:rsid w:val="00213608"/>
    <w:rsid w:val="00220CDD"/>
    <w:rsid w:val="00240595"/>
    <w:rsid w:val="00240CBA"/>
    <w:rsid w:val="0029502E"/>
    <w:rsid w:val="002E06FC"/>
    <w:rsid w:val="00323B43"/>
    <w:rsid w:val="00354A8A"/>
    <w:rsid w:val="003561BC"/>
    <w:rsid w:val="003A58DE"/>
    <w:rsid w:val="003B4BEF"/>
    <w:rsid w:val="003B796A"/>
    <w:rsid w:val="003C2FF5"/>
    <w:rsid w:val="003D010F"/>
    <w:rsid w:val="003D37D8"/>
    <w:rsid w:val="003E06C2"/>
    <w:rsid w:val="003E45BF"/>
    <w:rsid w:val="00415658"/>
    <w:rsid w:val="0042351C"/>
    <w:rsid w:val="00423B11"/>
    <w:rsid w:val="00426133"/>
    <w:rsid w:val="004358AB"/>
    <w:rsid w:val="004A1604"/>
    <w:rsid w:val="004A1789"/>
    <w:rsid w:val="004B4AD4"/>
    <w:rsid w:val="004B6F46"/>
    <w:rsid w:val="004E0666"/>
    <w:rsid w:val="004F3783"/>
    <w:rsid w:val="00501AA3"/>
    <w:rsid w:val="0050335C"/>
    <w:rsid w:val="0051117B"/>
    <w:rsid w:val="00596CD1"/>
    <w:rsid w:val="005E7675"/>
    <w:rsid w:val="005F3C6F"/>
    <w:rsid w:val="00625A72"/>
    <w:rsid w:val="00680B41"/>
    <w:rsid w:val="006C433C"/>
    <w:rsid w:val="00704377"/>
    <w:rsid w:val="0071046D"/>
    <w:rsid w:val="0072633B"/>
    <w:rsid w:val="00750ACB"/>
    <w:rsid w:val="00763D5A"/>
    <w:rsid w:val="0077106B"/>
    <w:rsid w:val="00780485"/>
    <w:rsid w:val="00796A94"/>
    <w:rsid w:val="007B1AD5"/>
    <w:rsid w:val="007F7D44"/>
    <w:rsid w:val="00810FEE"/>
    <w:rsid w:val="008162D1"/>
    <w:rsid w:val="008259D1"/>
    <w:rsid w:val="00835165"/>
    <w:rsid w:val="00861173"/>
    <w:rsid w:val="00891A44"/>
    <w:rsid w:val="008B7726"/>
    <w:rsid w:val="008C74B6"/>
    <w:rsid w:val="008C7C98"/>
    <w:rsid w:val="008F2230"/>
    <w:rsid w:val="00911F22"/>
    <w:rsid w:val="0093063A"/>
    <w:rsid w:val="0093626A"/>
    <w:rsid w:val="00947F24"/>
    <w:rsid w:val="009571A8"/>
    <w:rsid w:val="00980248"/>
    <w:rsid w:val="00983276"/>
    <w:rsid w:val="009913DA"/>
    <w:rsid w:val="009A5E2B"/>
    <w:rsid w:val="009C0477"/>
    <w:rsid w:val="009C4573"/>
    <w:rsid w:val="00A4072A"/>
    <w:rsid w:val="00A57015"/>
    <w:rsid w:val="00A60585"/>
    <w:rsid w:val="00A87A0F"/>
    <w:rsid w:val="00A90061"/>
    <w:rsid w:val="00A91575"/>
    <w:rsid w:val="00AA5091"/>
    <w:rsid w:val="00AE0E2D"/>
    <w:rsid w:val="00B253B1"/>
    <w:rsid w:val="00B81DB6"/>
    <w:rsid w:val="00BA1551"/>
    <w:rsid w:val="00C23A2F"/>
    <w:rsid w:val="00C56031"/>
    <w:rsid w:val="00C57D4A"/>
    <w:rsid w:val="00C647C3"/>
    <w:rsid w:val="00C666F9"/>
    <w:rsid w:val="00C73284"/>
    <w:rsid w:val="00C86027"/>
    <w:rsid w:val="00C955D0"/>
    <w:rsid w:val="00CA3583"/>
    <w:rsid w:val="00CB37BE"/>
    <w:rsid w:val="00CC5AF3"/>
    <w:rsid w:val="00CD4703"/>
    <w:rsid w:val="00CF743D"/>
    <w:rsid w:val="00D31D50"/>
    <w:rsid w:val="00D70EF2"/>
    <w:rsid w:val="00D91C92"/>
    <w:rsid w:val="00DA3BD0"/>
    <w:rsid w:val="00DC3631"/>
    <w:rsid w:val="00DD7EF9"/>
    <w:rsid w:val="00DE7C37"/>
    <w:rsid w:val="00E0545F"/>
    <w:rsid w:val="00E07410"/>
    <w:rsid w:val="00E15FD2"/>
    <w:rsid w:val="00E21C39"/>
    <w:rsid w:val="00E2474F"/>
    <w:rsid w:val="00E24F11"/>
    <w:rsid w:val="00E27834"/>
    <w:rsid w:val="00E52763"/>
    <w:rsid w:val="00E64054"/>
    <w:rsid w:val="00E64544"/>
    <w:rsid w:val="00E7407F"/>
    <w:rsid w:val="00E830AB"/>
    <w:rsid w:val="00ED43E3"/>
    <w:rsid w:val="00EF326F"/>
    <w:rsid w:val="00F10111"/>
    <w:rsid w:val="00F31489"/>
    <w:rsid w:val="00F31534"/>
    <w:rsid w:val="00F324C1"/>
    <w:rsid w:val="00F619B2"/>
    <w:rsid w:val="00F62BD8"/>
    <w:rsid w:val="00F83FF5"/>
    <w:rsid w:val="00F969DC"/>
    <w:rsid w:val="00FC4374"/>
    <w:rsid w:val="00FD1283"/>
    <w:rsid w:val="00FE0452"/>
    <w:rsid w:val="00FE2669"/>
    <w:rsid w:val="00FF3BC5"/>
    <w:rsid w:val="00FF71D2"/>
    <w:rsid w:val="2A464C70"/>
    <w:rsid w:val="3A301057"/>
    <w:rsid w:val="3F335BF0"/>
    <w:rsid w:val="5C8432B2"/>
    <w:rsid w:val="787F20DD"/>
    <w:rsid w:val="7E6C53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uiPriority="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477"/>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9C0477"/>
  </w:style>
  <w:style w:type="paragraph" w:styleId="a4">
    <w:name w:val="Plain Text"/>
    <w:basedOn w:val="a"/>
    <w:link w:val="Char0"/>
    <w:qFormat/>
    <w:rsid w:val="009C0477"/>
    <w:pPr>
      <w:widowControl w:val="0"/>
      <w:adjustRightInd/>
      <w:snapToGrid/>
      <w:spacing w:after="0"/>
      <w:jc w:val="both"/>
    </w:pPr>
    <w:rPr>
      <w:rFonts w:ascii="宋体" w:eastAsia="宋体" w:hAnsi="Courier New" w:cs="Courier New"/>
      <w:kern w:val="2"/>
      <w:sz w:val="21"/>
      <w:szCs w:val="21"/>
    </w:rPr>
  </w:style>
  <w:style w:type="paragraph" w:styleId="a5">
    <w:name w:val="Balloon Text"/>
    <w:basedOn w:val="a"/>
    <w:link w:val="Char1"/>
    <w:uiPriority w:val="99"/>
    <w:semiHidden/>
    <w:unhideWhenUsed/>
    <w:qFormat/>
    <w:rsid w:val="009C0477"/>
    <w:pPr>
      <w:spacing w:after="0"/>
    </w:pPr>
    <w:rPr>
      <w:sz w:val="18"/>
      <w:szCs w:val="18"/>
    </w:rPr>
  </w:style>
  <w:style w:type="paragraph" w:styleId="a6">
    <w:name w:val="footer"/>
    <w:basedOn w:val="a"/>
    <w:link w:val="Char2"/>
    <w:uiPriority w:val="99"/>
    <w:semiHidden/>
    <w:unhideWhenUsed/>
    <w:qFormat/>
    <w:rsid w:val="009C0477"/>
    <w:pPr>
      <w:tabs>
        <w:tab w:val="center" w:pos="4153"/>
        <w:tab w:val="right" w:pos="8306"/>
      </w:tabs>
    </w:pPr>
    <w:rPr>
      <w:sz w:val="18"/>
      <w:szCs w:val="18"/>
    </w:rPr>
  </w:style>
  <w:style w:type="paragraph" w:styleId="a7">
    <w:name w:val="header"/>
    <w:basedOn w:val="a"/>
    <w:link w:val="Char3"/>
    <w:uiPriority w:val="99"/>
    <w:semiHidden/>
    <w:unhideWhenUsed/>
    <w:qFormat/>
    <w:rsid w:val="009C0477"/>
    <w:pPr>
      <w:pBdr>
        <w:bottom w:val="single" w:sz="6" w:space="1" w:color="auto"/>
      </w:pBdr>
      <w:tabs>
        <w:tab w:val="center" w:pos="4153"/>
        <w:tab w:val="right" w:pos="8306"/>
      </w:tabs>
      <w:jc w:val="center"/>
    </w:pPr>
    <w:rPr>
      <w:sz w:val="18"/>
      <w:szCs w:val="18"/>
    </w:rPr>
  </w:style>
  <w:style w:type="paragraph" w:styleId="HTML">
    <w:name w:val="HTML Preformatted"/>
    <w:basedOn w:val="a"/>
    <w:link w:val="HTMLChar"/>
    <w:qFormat/>
    <w:rsid w:val="009C0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paragraph" w:styleId="a8">
    <w:name w:val="Normal (Web)"/>
    <w:basedOn w:val="a"/>
    <w:uiPriority w:val="99"/>
    <w:semiHidden/>
    <w:unhideWhenUsed/>
    <w:qFormat/>
    <w:rsid w:val="009C0477"/>
    <w:pPr>
      <w:adjustRightInd/>
      <w:snapToGrid/>
      <w:spacing w:before="100" w:beforeAutospacing="1" w:after="100" w:afterAutospacing="1"/>
    </w:pPr>
    <w:rPr>
      <w:rFonts w:ascii="宋体" w:eastAsia="宋体" w:hAnsi="宋体" w:cs="宋体"/>
      <w:sz w:val="24"/>
      <w:szCs w:val="24"/>
    </w:rPr>
  </w:style>
  <w:style w:type="paragraph" w:styleId="a9">
    <w:name w:val="annotation subject"/>
    <w:basedOn w:val="a3"/>
    <w:next w:val="a3"/>
    <w:link w:val="Char4"/>
    <w:uiPriority w:val="99"/>
    <w:semiHidden/>
    <w:unhideWhenUsed/>
    <w:qFormat/>
    <w:rsid w:val="009C0477"/>
    <w:rPr>
      <w:b/>
      <w:bCs/>
    </w:rPr>
  </w:style>
  <w:style w:type="character" w:styleId="aa">
    <w:name w:val="annotation reference"/>
    <w:basedOn w:val="a0"/>
    <w:uiPriority w:val="99"/>
    <w:semiHidden/>
    <w:unhideWhenUsed/>
    <w:qFormat/>
    <w:rsid w:val="009C0477"/>
    <w:rPr>
      <w:sz w:val="21"/>
      <w:szCs w:val="21"/>
    </w:rPr>
  </w:style>
  <w:style w:type="character" w:customStyle="1" w:styleId="Char3">
    <w:name w:val="页眉 Char"/>
    <w:basedOn w:val="a0"/>
    <w:link w:val="a7"/>
    <w:uiPriority w:val="99"/>
    <w:semiHidden/>
    <w:qFormat/>
    <w:rsid w:val="009C0477"/>
    <w:rPr>
      <w:rFonts w:ascii="Tahoma" w:hAnsi="Tahoma"/>
      <w:sz w:val="18"/>
      <w:szCs w:val="18"/>
    </w:rPr>
  </w:style>
  <w:style w:type="character" w:customStyle="1" w:styleId="Char2">
    <w:name w:val="页脚 Char"/>
    <w:basedOn w:val="a0"/>
    <w:link w:val="a6"/>
    <w:uiPriority w:val="99"/>
    <w:semiHidden/>
    <w:qFormat/>
    <w:rsid w:val="009C0477"/>
    <w:rPr>
      <w:rFonts w:ascii="Tahoma" w:hAnsi="Tahoma"/>
      <w:sz w:val="18"/>
      <w:szCs w:val="18"/>
    </w:rPr>
  </w:style>
  <w:style w:type="character" w:customStyle="1" w:styleId="HTMLChar">
    <w:name w:val="HTML 预设格式 Char"/>
    <w:basedOn w:val="a0"/>
    <w:link w:val="HTML"/>
    <w:qFormat/>
    <w:rsid w:val="009C0477"/>
    <w:rPr>
      <w:rFonts w:ascii="宋体" w:eastAsia="宋体" w:hAnsi="宋体" w:cs="宋体"/>
      <w:sz w:val="24"/>
      <w:szCs w:val="24"/>
    </w:rPr>
  </w:style>
  <w:style w:type="character" w:customStyle="1" w:styleId="Char0">
    <w:name w:val="纯文本 Char"/>
    <w:basedOn w:val="a0"/>
    <w:link w:val="a4"/>
    <w:qFormat/>
    <w:rsid w:val="009C0477"/>
    <w:rPr>
      <w:rFonts w:ascii="宋体" w:eastAsia="宋体" w:hAnsi="Courier New" w:cs="Courier New"/>
      <w:kern w:val="2"/>
      <w:sz w:val="21"/>
      <w:szCs w:val="21"/>
    </w:rPr>
  </w:style>
  <w:style w:type="paragraph" w:styleId="ab">
    <w:name w:val="List Paragraph"/>
    <w:basedOn w:val="a"/>
    <w:uiPriority w:val="34"/>
    <w:qFormat/>
    <w:rsid w:val="009C0477"/>
    <w:pPr>
      <w:ind w:firstLineChars="200" w:firstLine="420"/>
    </w:pPr>
  </w:style>
  <w:style w:type="character" w:customStyle="1" w:styleId="Char">
    <w:name w:val="批注文字 Char"/>
    <w:basedOn w:val="a0"/>
    <w:link w:val="a3"/>
    <w:uiPriority w:val="99"/>
    <w:semiHidden/>
    <w:qFormat/>
    <w:rsid w:val="009C0477"/>
    <w:rPr>
      <w:rFonts w:ascii="Tahoma" w:hAnsi="Tahoma"/>
      <w:sz w:val="22"/>
      <w:szCs w:val="22"/>
    </w:rPr>
  </w:style>
  <w:style w:type="character" w:customStyle="1" w:styleId="Char4">
    <w:name w:val="批注主题 Char"/>
    <w:basedOn w:val="Char"/>
    <w:link w:val="a9"/>
    <w:uiPriority w:val="99"/>
    <w:semiHidden/>
    <w:qFormat/>
    <w:rsid w:val="009C0477"/>
    <w:rPr>
      <w:b/>
      <w:bCs/>
    </w:rPr>
  </w:style>
  <w:style w:type="character" w:customStyle="1" w:styleId="Char1">
    <w:name w:val="批注框文本 Char"/>
    <w:basedOn w:val="a0"/>
    <w:link w:val="a5"/>
    <w:uiPriority w:val="99"/>
    <w:semiHidden/>
    <w:qFormat/>
    <w:rsid w:val="009C047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A9A2027-70D2-4C70-9A75-45765C2CBD7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414</Words>
  <Characters>2363</Characters>
  <Application>Microsoft Office Word</Application>
  <DocSecurity>0</DocSecurity>
  <Lines>19</Lines>
  <Paragraphs>5</Paragraphs>
  <ScaleCrop>false</ScaleCrop>
  <Company>HP</Company>
  <LinksUpToDate>false</LinksUpToDate>
  <CharactersWithSpaces>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 Inc.</cp:lastModifiedBy>
  <cp:revision>4</cp:revision>
  <dcterms:created xsi:type="dcterms:W3CDTF">2021-08-30T06:45:00Z</dcterms:created>
  <dcterms:modified xsi:type="dcterms:W3CDTF">2021-09-23T03:31:00Z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D11DF977A3D742C19099A556D4F6D62C</vt:lpwstr>
  </property>
</Properties>
</file>