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29F58" w14:textId="77777777" w:rsidR="00943A76" w:rsidRDefault="002E5F9A">
      <w:pPr>
        <w:pStyle w:val="1"/>
        <w:jc w:val="center"/>
        <w:rPr>
          <w:rFonts w:ascii="方正小标宋简体" w:eastAsia="方正小标宋简体"/>
          <w:b w:val="0"/>
          <w:kern w:val="2"/>
          <w:szCs w:val="44"/>
        </w:rPr>
      </w:pPr>
      <w:r w:rsidRPr="002E5F9A">
        <w:rPr>
          <w:rFonts w:ascii="方正小标宋简体" w:eastAsia="方正小标宋简体" w:hint="eastAsia"/>
          <w:b w:val="0"/>
          <w:kern w:val="2"/>
          <w:szCs w:val="44"/>
        </w:rPr>
        <w:t>院内网络视频会议设备</w:t>
      </w:r>
      <w:r w:rsidR="00DF75DB">
        <w:rPr>
          <w:rFonts w:ascii="方正小标宋简体" w:eastAsia="方正小标宋简体" w:hint="eastAsia"/>
          <w:b w:val="0"/>
          <w:kern w:val="2"/>
          <w:szCs w:val="44"/>
        </w:rPr>
        <w:t>预算价调研公示</w:t>
      </w:r>
    </w:p>
    <w:p w14:paraId="34DF0460" w14:textId="77777777" w:rsidR="00943A76" w:rsidRDefault="00DF75DB">
      <w:pPr>
        <w:widowControl/>
        <w:shd w:val="clear" w:color="auto" w:fill="FFFFFF"/>
        <w:spacing w:line="336" w:lineRule="auto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  <w:lang w:bidi="ar"/>
        </w:rPr>
        <w:t>第一部分 须知前附表</w:t>
      </w:r>
    </w:p>
    <w:p w14:paraId="6E7BEAA2" w14:textId="77777777" w:rsidR="00943A76" w:rsidRDefault="00DF75DB">
      <w:pPr>
        <w:widowControl/>
        <w:shd w:val="clear" w:color="auto" w:fill="FFFFFF"/>
        <w:spacing w:line="336" w:lineRule="auto"/>
      </w:pPr>
      <w:r>
        <w:rPr>
          <w:rFonts w:ascii="宋体" w:hAnsi="宋体" w:cs="宋体" w:hint="eastAsia"/>
          <w:b/>
          <w:color w:val="000000"/>
          <w:kern w:val="0"/>
          <w:sz w:val="24"/>
          <w:shd w:val="clear" w:color="auto" w:fill="FFFFFF"/>
          <w:lang w:bidi="ar"/>
        </w:rPr>
        <w:t> </w:t>
      </w:r>
    </w:p>
    <w:tbl>
      <w:tblPr>
        <w:tblW w:w="87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7781"/>
      </w:tblGrid>
      <w:tr w:rsidR="00943A76" w14:paraId="272B9027" w14:textId="77777777">
        <w:trPr>
          <w:trHeight w:val="549"/>
          <w:jc w:val="center"/>
        </w:trPr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35D7B" w14:textId="77777777" w:rsidR="00943A76" w:rsidRDefault="00DF75DB">
            <w:pPr>
              <w:pStyle w:val="a7"/>
              <w:widowControl/>
              <w:spacing w:line="36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lang w:bidi="ar"/>
              </w:rPr>
              <w:t>序号</w:t>
            </w:r>
          </w:p>
        </w:tc>
        <w:tc>
          <w:tcPr>
            <w:tcW w:w="7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01404" w14:textId="77777777" w:rsidR="00943A76" w:rsidRDefault="00DF75DB">
            <w:pPr>
              <w:widowControl/>
              <w:spacing w:line="31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 xml:space="preserve">主　　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 xml:space="preserve">　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 xml:space="preserve">要　　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 xml:space="preserve">　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 xml:space="preserve"> 内　　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 xml:space="preserve">　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 w:bidi="ar"/>
              </w:rPr>
              <w:t> 容</w:t>
            </w:r>
          </w:p>
        </w:tc>
      </w:tr>
      <w:tr w:rsidR="00943A76" w14:paraId="666C7269" w14:textId="77777777">
        <w:trPr>
          <w:trHeight w:val="1444"/>
          <w:jc w:val="center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841BE" w14:textId="77777777" w:rsidR="00943A76" w:rsidRDefault="00DF75DB">
            <w:pPr>
              <w:widowControl/>
              <w:spacing w:line="31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584F" w14:textId="2EDD6CAD" w:rsidR="00943A76" w:rsidRDefault="00DF75DB">
            <w:pPr>
              <w:widowControl/>
              <w:spacing w:line="315" w:lineRule="atLeas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调研报名公示开始时间： 2021年 </w:t>
            </w:r>
            <w:r w:rsidR="002E5F9A"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  <w:lang w:bidi="ar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月</w:t>
            </w:r>
            <w:r w:rsidR="00D91833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="00D91833"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  <w:lang w:bidi="ar"/>
              </w:rPr>
              <w:t>2</w:t>
            </w:r>
            <w:r w:rsidR="00D91833"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  <w:lang w:bidi="ar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日上午</w:t>
            </w:r>
            <w:r w:rsidR="00D91833"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点</w:t>
            </w:r>
            <w:r w:rsidR="00D91833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0分北京时间</w:t>
            </w:r>
          </w:p>
          <w:p w14:paraId="595FE087" w14:textId="3A418F00" w:rsidR="00943A76" w:rsidRDefault="00DF75DB">
            <w:pPr>
              <w:widowControl/>
              <w:spacing w:line="315" w:lineRule="atLeas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调研报名截止时间：2021年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  <w:lang w:bidi="ar"/>
              </w:rPr>
              <w:t xml:space="preserve">　</w:t>
            </w:r>
            <w:r w:rsidR="002E5F9A"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  <w:lang w:bidi="ar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  <w:lang w:bidi="ar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  <w:lang w:bidi="ar"/>
              </w:rPr>
              <w:t xml:space="preserve">　</w:t>
            </w:r>
            <w:r w:rsidR="00D91833"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  <w:lang w:bidi="ar"/>
              </w:rPr>
              <w:t>2</w:t>
            </w:r>
            <w:r w:rsidR="00D91833"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  <w:lang w:bidi="ar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  <w:lang w:bidi="ar"/>
              </w:rPr>
              <w:t xml:space="preserve">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日下午17点30分北京时间</w:t>
            </w:r>
          </w:p>
          <w:p w14:paraId="3BFE63AB" w14:textId="77777777" w:rsidR="00943A76" w:rsidRDefault="00DF75DB">
            <w:pPr>
              <w:widowControl/>
              <w:spacing w:line="315" w:lineRule="atLeast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报名请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携带加盖公章的项目文件回执单、营业执照复印件、公司简介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</w:p>
          <w:p w14:paraId="6622DEDB" w14:textId="77777777" w:rsidR="00943A76" w:rsidRDefault="00DF75DB">
            <w:pPr>
              <w:widowControl/>
              <w:spacing w:line="315" w:lineRule="atLeast"/>
              <w:rPr>
                <w:rFonts w:ascii="仿宋" w:eastAsia="仿宋" w:hAnsi="仿宋" w:cs="仿宋"/>
                <w:color w:val="000000"/>
                <w:kern w:val="0"/>
                <w:sz w:val="24"/>
                <w:u w:val="single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调研会时间：</w:t>
            </w:r>
            <w:r>
              <w:rPr>
                <w:rFonts w:ascii="仿宋_GB2312" w:eastAsia="仿宋_GB2312" w:hint="eastAsia"/>
                <w:sz w:val="24"/>
                <w:u w:val="single"/>
              </w:rPr>
              <w:t>具体调研会时间将提前3个工作日另行通知</w:t>
            </w:r>
          </w:p>
        </w:tc>
      </w:tr>
      <w:tr w:rsidR="00943A76" w14:paraId="412CBE63" w14:textId="77777777">
        <w:trPr>
          <w:trHeight w:val="959"/>
          <w:jc w:val="center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99B5" w14:textId="77777777" w:rsidR="00943A76" w:rsidRDefault="00DF75DB">
            <w:pPr>
              <w:widowControl/>
              <w:spacing w:line="31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462CE" w14:textId="77777777" w:rsidR="00943A76" w:rsidRDefault="00DF75DB" w:rsidP="002E5F9A">
            <w:pPr>
              <w:widowControl/>
              <w:spacing w:line="315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项目：</w:t>
            </w:r>
            <w:r w:rsidR="002E5F9A" w:rsidRPr="002E5F9A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院内网络视频会议设备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预算价调研公示</w:t>
            </w:r>
          </w:p>
        </w:tc>
      </w:tr>
      <w:tr w:rsidR="00943A76" w14:paraId="38679B31" w14:textId="77777777">
        <w:trPr>
          <w:trHeight w:val="685"/>
          <w:jc w:val="center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D5EC4" w14:textId="77777777" w:rsidR="00943A76" w:rsidRDefault="00DF75DB">
            <w:pPr>
              <w:widowControl/>
              <w:spacing w:line="31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2115" w14:textId="77777777" w:rsidR="00943A76" w:rsidRDefault="00DF75DB">
            <w:pPr>
              <w:widowControl/>
              <w:spacing w:line="315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文件正本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  <w:lang w:bidi="ar"/>
              </w:rPr>
              <w:t xml:space="preserve">　 1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份，副本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  <w:lang w:bidi="ar"/>
              </w:rPr>
              <w:t xml:space="preserve">　 4　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份。</w:t>
            </w:r>
          </w:p>
        </w:tc>
      </w:tr>
      <w:tr w:rsidR="00943A76" w14:paraId="5ECC179E" w14:textId="77777777">
        <w:trPr>
          <w:trHeight w:val="631"/>
          <w:jc w:val="center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8DEE6" w14:textId="77777777" w:rsidR="00943A76" w:rsidRDefault="00DF75DB">
            <w:pPr>
              <w:widowControl/>
              <w:spacing w:line="31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475EA" w14:textId="77777777" w:rsidR="00943A76" w:rsidRDefault="00DF75DB">
            <w:pPr>
              <w:widowControl/>
              <w:spacing w:line="315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文件递交处：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u w:val="single"/>
                <w:lang w:bidi="ar"/>
              </w:rPr>
              <w:t xml:space="preserve">　福建省肿瘤医院 网络办会议室　</w:t>
            </w:r>
          </w:p>
        </w:tc>
      </w:tr>
      <w:tr w:rsidR="00943A76" w14:paraId="64C27233" w14:textId="77777777">
        <w:trPr>
          <w:trHeight w:val="567"/>
          <w:jc w:val="center"/>
        </w:trPr>
        <w:tc>
          <w:tcPr>
            <w:tcW w:w="9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41E47" w14:textId="77777777" w:rsidR="00943A76" w:rsidRDefault="00DF75DB">
            <w:pPr>
              <w:widowControl/>
              <w:spacing w:line="315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C594C" w14:textId="77777777" w:rsidR="00943A76" w:rsidRDefault="00DF75DB">
            <w:pPr>
              <w:widowControl/>
              <w:spacing w:line="315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上述时间、地点如有变动，以单位届时通知为准。</w:t>
            </w:r>
          </w:p>
        </w:tc>
      </w:tr>
    </w:tbl>
    <w:p w14:paraId="26326D34" w14:textId="77777777" w:rsidR="00943A76" w:rsidRDefault="00DF75DB">
      <w:pPr>
        <w:widowControl/>
        <w:shd w:val="clear" w:color="auto" w:fill="FFFFFF"/>
        <w:spacing w:line="440" w:lineRule="atLeas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  <w:lang w:bidi="ar"/>
        </w:rPr>
        <w:t>地　址： 福建省福州市福马路420号省肿瘤医院科研楼四</w:t>
      </w:r>
      <w:proofErr w:type="gramStart"/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  <w:lang w:bidi="ar"/>
        </w:rPr>
        <w:t>楼网络办</w:t>
      </w:r>
      <w:proofErr w:type="gramEnd"/>
    </w:p>
    <w:p w14:paraId="74427E31" w14:textId="77777777" w:rsidR="00943A76" w:rsidRPr="00830772" w:rsidRDefault="00DF75DB">
      <w:pPr>
        <w:widowControl/>
        <w:shd w:val="clear" w:color="auto" w:fill="FFFFFF"/>
        <w:spacing w:line="440" w:lineRule="atLeas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  <w:lang w:bidi="ar"/>
        </w:rPr>
        <w:t>邮　编： 350001　 </w:t>
      </w:r>
    </w:p>
    <w:p w14:paraId="54238B4E" w14:textId="77777777" w:rsidR="00943A76" w:rsidRPr="00830772" w:rsidRDefault="00DF75DB">
      <w:pPr>
        <w:widowControl/>
        <w:shd w:val="clear" w:color="auto" w:fill="FFFFFF"/>
        <w:spacing w:line="440" w:lineRule="atLeas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  <w:lang w:bidi="ar"/>
        </w:rPr>
        <w:t>电　话： 0591-83660063-8822</w:t>
      </w:r>
    </w:p>
    <w:p w14:paraId="70BCFE82" w14:textId="7CBD5BCD" w:rsidR="00943A76" w:rsidRDefault="00C31B0A" w:rsidP="00830772">
      <w:pPr>
        <w:widowControl/>
        <w:shd w:val="clear" w:color="auto" w:fill="FFFFFF"/>
        <w:spacing w:line="440" w:lineRule="atLeas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  <w:lang w:bidi="ar"/>
        </w:rPr>
        <w:t>联系人：</w:t>
      </w:r>
      <w:r w:rsidR="00830772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  <w:lang w:bidi="ar"/>
        </w:rPr>
        <w:t xml:space="preserve"> </w:t>
      </w:r>
      <w:r w:rsidR="00830772"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  <w:lang w:bidi="ar"/>
        </w:rPr>
        <w:t>钱</w:t>
      </w:r>
      <w:r w:rsidR="00DF75DB">
        <w:rPr>
          <w:rFonts w:ascii="仿宋" w:eastAsia="仿宋" w:hAnsi="仿宋" w:cs="仿宋" w:hint="eastAsia"/>
          <w:b/>
          <w:color w:val="000000"/>
          <w:kern w:val="0"/>
          <w:sz w:val="24"/>
          <w:shd w:val="clear" w:color="auto" w:fill="FFFFFF"/>
          <w:lang w:bidi="ar"/>
        </w:rPr>
        <w:t>工</w:t>
      </w:r>
    </w:p>
    <w:p w14:paraId="672A6659" w14:textId="77777777" w:rsidR="00943A76" w:rsidRDefault="00943A76" w:rsidP="00830772">
      <w:pPr>
        <w:widowControl/>
        <w:shd w:val="clear" w:color="auto" w:fill="FFFFFF"/>
        <w:spacing w:line="440" w:lineRule="atLeast"/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  <w:lang w:bidi="ar"/>
        </w:rPr>
      </w:pPr>
    </w:p>
    <w:p w14:paraId="0A37501D" w14:textId="77777777" w:rsidR="00943A76" w:rsidRDefault="00943A76">
      <w:pPr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  <w:lang w:bidi="ar"/>
        </w:rPr>
      </w:pPr>
    </w:p>
    <w:p w14:paraId="5DAB6C7B" w14:textId="77777777" w:rsidR="00943A76" w:rsidRDefault="00943A76">
      <w:pPr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  <w:lang w:bidi="ar"/>
        </w:rPr>
      </w:pPr>
    </w:p>
    <w:p w14:paraId="02EB378F" w14:textId="77777777" w:rsidR="00943A76" w:rsidRDefault="00943A76">
      <w:pPr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  <w:lang w:bidi="ar"/>
        </w:rPr>
      </w:pPr>
    </w:p>
    <w:p w14:paraId="6A05A809" w14:textId="77777777" w:rsidR="00943A76" w:rsidRDefault="00943A76">
      <w:pPr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  <w:lang w:bidi="ar"/>
        </w:rPr>
      </w:pPr>
    </w:p>
    <w:p w14:paraId="5A39BBE3" w14:textId="77777777" w:rsidR="00943A76" w:rsidRDefault="00943A76">
      <w:pPr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  <w:lang w:bidi="ar"/>
        </w:rPr>
      </w:pPr>
    </w:p>
    <w:p w14:paraId="41C8F396" w14:textId="77777777" w:rsidR="00943A76" w:rsidRDefault="00943A76">
      <w:pPr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  <w:lang w:bidi="ar"/>
        </w:rPr>
      </w:pPr>
    </w:p>
    <w:p w14:paraId="72A3D3EC" w14:textId="77777777" w:rsidR="00943A76" w:rsidRDefault="00943A76">
      <w:pPr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  <w:lang w:bidi="ar"/>
        </w:rPr>
      </w:pPr>
    </w:p>
    <w:p w14:paraId="0D0B940D" w14:textId="77777777" w:rsidR="00943A76" w:rsidRDefault="00943A76">
      <w:pPr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  <w:lang w:bidi="ar"/>
        </w:rPr>
      </w:pPr>
    </w:p>
    <w:p w14:paraId="0E27B00A" w14:textId="77777777" w:rsidR="00943A76" w:rsidRDefault="00943A76">
      <w:pPr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  <w:lang w:bidi="ar"/>
        </w:rPr>
      </w:pPr>
    </w:p>
    <w:p w14:paraId="60061E4C" w14:textId="77777777" w:rsidR="00943A76" w:rsidRDefault="00943A76">
      <w:pPr>
        <w:rPr>
          <w:rFonts w:ascii="仿宋" w:eastAsia="仿宋" w:hAnsi="仿宋" w:cs="仿宋"/>
          <w:b/>
          <w:color w:val="000000"/>
          <w:kern w:val="0"/>
          <w:sz w:val="24"/>
          <w:shd w:val="clear" w:color="auto" w:fill="FFFFFF"/>
          <w:lang w:bidi="ar"/>
        </w:rPr>
      </w:pPr>
    </w:p>
    <w:p w14:paraId="5EA0C705" w14:textId="320A858B" w:rsidR="00F54F31" w:rsidRDefault="00F54F31" w:rsidP="00F54F31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54F31">
        <w:rPr>
          <w:rFonts w:ascii="仿宋_GB2312" w:eastAsia="仿宋_GB2312" w:hint="eastAsia"/>
          <w:sz w:val="32"/>
          <w:szCs w:val="32"/>
        </w:rPr>
        <w:lastRenderedPageBreak/>
        <w:t>鉴于疫情防控的常态化管理需求，</w:t>
      </w:r>
      <w:r>
        <w:rPr>
          <w:rFonts w:ascii="仿宋_GB2312" w:eastAsia="仿宋_GB2312" w:hint="eastAsia"/>
          <w:sz w:val="32"/>
          <w:szCs w:val="32"/>
        </w:rPr>
        <w:t>为</w:t>
      </w:r>
      <w:r w:rsidR="006C21AD">
        <w:rPr>
          <w:rFonts w:ascii="仿宋_GB2312" w:eastAsia="仿宋_GB2312" w:hint="eastAsia"/>
          <w:sz w:val="32"/>
          <w:szCs w:val="32"/>
        </w:rPr>
        <w:t>保障</w:t>
      </w:r>
      <w:r w:rsidRPr="00F54F31">
        <w:rPr>
          <w:rFonts w:ascii="仿宋_GB2312" w:eastAsia="仿宋_GB2312" w:hint="eastAsia"/>
          <w:sz w:val="32"/>
          <w:szCs w:val="32"/>
        </w:rPr>
        <w:t>院内网络视频会议</w:t>
      </w:r>
      <w:r>
        <w:rPr>
          <w:rFonts w:ascii="仿宋_GB2312" w:eastAsia="仿宋_GB2312" w:hint="eastAsia"/>
          <w:sz w:val="32"/>
          <w:szCs w:val="32"/>
        </w:rPr>
        <w:t>及</w:t>
      </w:r>
      <w:r w:rsidR="00EF63DB">
        <w:rPr>
          <w:rFonts w:ascii="仿宋_GB2312" w:eastAsia="仿宋_GB2312" w:hint="eastAsia"/>
          <w:sz w:val="32"/>
          <w:szCs w:val="32"/>
        </w:rPr>
        <w:t>线上</w:t>
      </w:r>
      <w:r>
        <w:rPr>
          <w:rFonts w:ascii="仿宋_GB2312" w:eastAsia="仿宋_GB2312" w:hint="eastAsia"/>
          <w:sz w:val="32"/>
          <w:szCs w:val="32"/>
        </w:rPr>
        <w:t>培训的</w:t>
      </w:r>
      <w:r w:rsidR="00AF6E31">
        <w:rPr>
          <w:rFonts w:ascii="仿宋_GB2312" w:eastAsia="仿宋_GB2312" w:hint="eastAsia"/>
          <w:sz w:val="32"/>
          <w:szCs w:val="32"/>
        </w:rPr>
        <w:t>及时</w:t>
      </w:r>
      <w:r w:rsidR="006C21AD">
        <w:rPr>
          <w:rFonts w:ascii="仿宋_GB2312" w:eastAsia="仿宋_GB2312" w:hint="eastAsia"/>
          <w:sz w:val="32"/>
          <w:szCs w:val="32"/>
        </w:rPr>
        <w:t>召开和举行</w:t>
      </w:r>
      <w:r>
        <w:rPr>
          <w:rFonts w:ascii="仿宋_GB2312" w:eastAsia="仿宋_GB2312" w:hint="eastAsia"/>
          <w:sz w:val="32"/>
          <w:szCs w:val="32"/>
        </w:rPr>
        <w:t>，</w:t>
      </w:r>
      <w:r w:rsidR="007F6C51" w:rsidRPr="00F54F31">
        <w:rPr>
          <w:rFonts w:ascii="仿宋_GB2312" w:eastAsia="仿宋_GB2312" w:hint="eastAsia"/>
          <w:sz w:val="32"/>
          <w:szCs w:val="32"/>
        </w:rPr>
        <w:t>拟采购基于医院内网的高清视频会议设备</w:t>
      </w:r>
      <w:r w:rsidR="0014233B">
        <w:rPr>
          <w:rFonts w:ascii="仿宋_GB2312" w:eastAsia="仿宋_GB2312" w:hint="eastAsia"/>
          <w:sz w:val="32"/>
          <w:szCs w:val="32"/>
        </w:rPr>
        <w:t>。</w:t>
      </w:r>
      <w:r w:rsidR="007F6C51">
        <w:rPr>
          <w:rFonts w:ascii="仿宋_GB2312" w:eastAsia="仿宋_GB2312"/>
          <w:sz w:val="32"/>
          <w:szCs w:val="32"/>
        </w:rPr>
        <w:t xml:space="preserve"> </w:t>
      </w:r>
    </w:p>
    <w:p w14:paraId="215EEC15" w14:textId="7A799A05" w:rsidR="00943A76" w:rsidRDefault="00DF75DB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本次拟采购下述</w:t>
      </w:r>
      <w:r w:rsidR="00044554">
        <w:rPr>
          <w:rFonts w:ascii="仿宋_GB2312" w:eastAsia="仿宋_GB2312" w:hint="eastAsia"/>
          <w:sz w:val="32"/>
          <w:szCs w:val="32"/>
        </w:rPr>
        <w:t>相关网络视频会议</w:t>
      </w:r>
      <w:r>
        <w:rPr>
          <w:rFonts w:ascii="仿宋_GB2312" w:eastAsia="仿宋_GB2312" w:hint="eastAsia"/>
          <w:sz w:val="32"/>
          <w:szCs w:val="32"/>
        </w:rPr>
        <w:t>设备</w:t>
      </w:r>
      <w:r w:rsidR="00EF2053">
        <w:rPr>
          <w:rFonts w:ascii="仿宋_GB2312" w:eastAsia="仿宋_GB2312" w:hint="eastAsia"/>
          <w:sz w:val="32"/>
          <w:szCs w:val="32"/>
        </w:rPr>
        <w:t>，</w:t>
      </w:r>
      <w:r w:rsidR="007873B4">
        <w:rPr>
          <w:rFonts w:ascii="仿宋_GB2312" w:eastAsia="仿宋_GB2312" w:hint="eastAsia"/>
          <w:sz w:val="32"/>
          <w:szCs w:val="32"/>
        </w:rPr>
        <w:t>预算金额5</w:t>
      </w:r>
      <w:r w:rsidR="007873B4">
        <w:rPr>
          <w:rFonts w:ascii="仿宋_GB2312" w:eastAsia="仿宋_GB2312"/>
          <w:sz w:val="32"/>
          <w:szCs w:val="32"/>
        </w:rPr>
        <w:t>0</w:t>
      </w:r>
      <w:r w:rsidR="007873B4">
        <w:rPr>
          <w:rFonts w:ascii="仿宋_GB2312" w:eastAsia="仿宋_GB2312" w:hint="eastAsia"/>
          <w:sz w:val="32"/>
          <w:szCs w:val="32"/>
        </w:rPr>
        <w:t>万元</w:t>
      </w:r>
      <w:r w:rsidR="00044554">
        <w:rPr>
          <w:rFonts w:ascii="仿宋_GB2312" w:eastAsia="仿宋_GB2312" w:hint="eastAsia"/>
          <w:sz w:val="32"/>
          <w:szCs w:val="32"/>
        </w:rPr>
        <w:t>：</w:t>
      </w:r>
    </w:p>
    <w:tbl>
      <w:tblPr>
        <w:tblW w:w="8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400"/>
        <w:gridCol w:w="5152"/>
        <w:gridCol w:w="956"/>
      </w:tblGrid>
      <w:tr w:rsidR="005A51E1" w14:paraId="1D465079" w14:textId="77777777" w:rsidTr="005A51E1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0EE1" w14:textId="77777777" w:rsidR="005A51E1" w:rsidRDefault="005A51E1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3508" w14:textId="77777777" w:rsidR="005A51E1" w:rsidRDefault="005A51E1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设备名称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224B" w14:textId="77777777" w:rsidR="005A51E1" w:rsidRDefault="005A51E1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主要参数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6EC1" w14:textId="77777777" w:rsidR="005A51E1" w:rsidRDefault="005A51E1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</w:tr>
      <w:tr w:rsidR="005A51E1" w14:paraId="415C089D" w14:textId="77777777" w:rsidTr="005A51E1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0A0C" w14:textId="77777777" w:rsidR="005A51E1" w:rsidRDefault="005A51E1">
            <w:pPr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B0FF" w14:textId="7E552FE7" w:rsidR="005A51E1" w:rsidRDefault="005A51E1" w:rsidP="0040741A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M</w:t>
            </w:r>
            <w:r>
              <w:rPr>
                <w:rFonts w:ascii="仿宋" w:eastAsia="仿宋" w:hAnsi="仿宋" w:cs="仿宋"/>
                <w:color w:val="000000"/>
                <w:kern w:val="0"/>
                <w:szCs w:val="21"/>
              </w:rPr>
              <w:t>CU</w:t>
            </w:r>
            <w:r w:rsidR="001128EC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会议管理平台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DC25" w14:textId="3BC6CE2C" w:rsidR="005A51E1" w:rsidRDefault="005A51E1" w:rsidP="27A68BFA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  <w:proofErr w:type="gramStart"/>
            <w:r w:rsidRPr="57F51521">
              <w:rPr>
                <w:rFonts w:ascii="仿宋" w:eastAsia="仿宋" w:hAnsi="仿宋" w:cs="仿宋"/>
                <w:szCs w:val="21"/>
              </w:rPr>
              <w:t>集会议</w:t>
            </w:r>
            <w:proofErr w:type="gramEnd"/>
            <w:r w:rsidRPr="57F51521">
              <w:rPr>
                <w:rFonts w:ascii="仿宋" w:eastAsia="仿宋" w:hAnsi="仿宋" w:cs="仿宋"/>
                <w:szCs w:val="21"/>
              </w:rPr>
              <w:t>管理平台、媒体处理平台 、地址本、</w:t>
            </w:r>
            <w:proofErr w:type="gramStart"/>
            <w:r w:rsidRPr="57F51521">
              <w:rPr>
                <w:rFonts w:ascii="仿宋" w:eastAsia="仿宋" w:hAnsi="仿宋" w:cs="仿宋"/>
                <w:szCs w:val="21"/>
              </w:rPr>
              <w:t>公私网</w:t>
            </w:r>
            <w:proofErr w:type="gramEnd"/>
            <w:r w:rsidRPr="57F51521">
              <w:rPr>
                <w:rFonts w:ascii="仿宋" w:eastAsia="仿宋" w:hAnsi="仿宋" w:cs="仿宋"/>
                <w:szCs w:val="21"/>
              </w:rPr>
              <w:t>穿越服务器、GK/SIP服务器高集成一体化解决方案，不低于20个硬终端管理，20个硬终端注册，30个软终端注册，30M穿越流量和10路1080P30fps/20路720P30fps硬件处理能力。可支持扩容最大支持25路1080P30/50路720P30会场接入能力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0A208" w14:textId="5D852D33" w:rsidR="005A51E1" w:rsidRDefault="005A51E1" w:rsidP="57F51521">
            <w:pPr>
              <w:spacing w:line="420" w:lineRule="exact"/>
              <w:jc w:val="center"/>
              <w:rPr>
                <w:szCs w:val="21"/>
              </w:rPr>
            </w:pPr>
            <w:r w:rsidRPr="57F51521"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</w:tr>
      <w:tr w:rsidR="005A51E1" w14:paraId="153D75A2" w14:textId="77777777" w:rsidTr="005A51E1">
        <w:trPr>
          <w:jc w:val="center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4751B" w14:textId="77777777" w:rsidR="005A51E1" w:rsidRDefault="005A51E1">
            <w:pPr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A21D0" w14:textId="61F546B1" w:rsidR="005A51E1" w:rsidRDefault="005A51E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分体式高清会议终端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17D5" w14:textId="2A0242BD" w:rsidR="005A51E1" w:rsidRDefault="005A51E1" w:rsidP="00CD2FB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终端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</w:rPr>
              <w:t>：</w:t>
            </w:r>
            <w:r w:rsidRPr="00976F80">
              <w:rPr>
                <w:rFonts w:ascii="仿宋" w:eastAsia="仿宋" w:hAnsi="仿宋" w:cs="仿宋" w:hint="eastAsia"/>
                <w:color w:val="000000"/>
                <w:kern w:val="0"/>
              </w:rPr>
              <w:t>配置1080P30fps超高清视频会议终端，可适配多种类型摄像机和显示设备，满足各类型会议室集成需求。编解码协议支持：H.265、H.264 HP、H.264 BP、H.264 SVC、H.263、H.263+</w:t>
            </w:r>
            <w:r>
              <w:rPr>
                <w:rFonts w:ascii="仿宋" w:eastAsia="仿宋" w:hAnsi="仿宋" w:cs="仿宋" w:hint="eastAsia"/>
                <w:color w:val="000000"/>
                <w:kern w:val="0"/>
              </w:rPr>
              <w:t>，</w:t>
            </w:r>
            <w:r w:rsidRPr="00976F80">
              <w:rPr>
                <w:rFonts w:ascii="仿宋" w:eastAsia="仿宋" w:hAnsi="仿宋" w:cs="仿宋" w:hint="eastAsia"/>
                <w:color w:val="000000"/>
                <w:kern w:val="0"/>
              </w:rPr>
              <w:t>视频30%</w:t>
            </w:r>
            <w:r w:rsidR="00CD2FB5">
              <w:rPr>
                <w:rFonts w:ascii="仿宋" w:eastAsia="仿宋" w:hAnsi="仿宋" w:cs="仿宋" w:hint="eastAsia"/>
                <w:color w:val="000000"/>
                <w:kern w:val="0"/>
              </w:rPr>
              <w:t>抗丢包；不低于</w:t>
            </w:r>
            <w:r w:rsidR="00304517">
              <w:rPr>
                <w:rFonts w:ascii="仿宋" w:eastAsia="仿宋" w:hAnsi="仿宋" w:cs="仿宋" w:hint="eastAsia"/>
                <w:color w:val="000000"/>
                <w:kern w:val="0"/>
              </w:rPr>
              <w:t>3路H</w:t>
            </w:r>
            <w:r w:rsidR="00304517">
              <w:rPr>
                <w:rFonts w:ascii="仿宋" w:eastAsia="仿宋" w:hAnsi="仿宋" w:cs="仿宋"/>
                <w:color w:val="000000"/>
                <w:kern w:val="0"/>
              </w:rPr>
              <w:t>DMI</w:t>
            </w:r>
            <w:r w:rsidR="00304517">
              <w:rPr>
                <w:rFonts w:ascii="仿宋" w:eastAsia="仿宋" w:hAnsi="仿宋" w:cs="仿宋" w:hint="eastAsia"/>
                <w:color w:val="000000"/>
                <w:kern w:val="0"/>
              </w:rPr>
              <w:t>高</w:t>
            </w:r>
            <w:r w:rsidRPr="00976F80">
              <w:rPr>
                <w:rFonts w:ascii="仿宋" w:eastAsia="仿宋" w:hAnsi="仿宋" w:cs="仿宋" w:hint="eastAsia"/>
                <w:color w:val="000000"/>
                <w:kern w:val="0"/>
              </w:rPr>
              <w:t>清输入，</w:t>
            </w:r>
            <w:r w:rsidR="00CD2FB5">
              <w:rPr>
                <w:rFonts w:ascii="仿宋" w:eastAsia="仿宋" w:hAnsi="仿宋" w:cs="仿宋" w:hint="eastAsia"/>
                <w:color w:val="000000"/>
                <w:kern w:val="0"/>
              </w:rPr>
              <w:t>不低于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3</w:t>
            </w:r>
            <w:r w:rsidR="00304517">
              <w:rPr>
                <w:rFonts w:ascii="仿宋" w:eastAsia="仿宋" w:hAnsi="仿宋" w:cs="仿宋" w:hint="eastAsia"/>
                <w:color w:val="000000"/>
                <w:kern w:val="0"/>
              </w:rPr>
              <w:t>路H</w:t>
            </w:r>
            <w:r w:rsidR="00304517">
              <w:rPr>
                <w:rFonts w:ascii="仿宋" w:eastAsia="仿宋" w:hAnsi="仿宋" w:cs="仿宋"/>
                <w:color w:val="000000"/>
                <w:kern w:val="0"/>
              </w:rPr>
              <w:t>DMI</w:t>
            </w:r>
            <w:r w:rsidRPr="00976F80">
              <w:rPr>
                <w:rFonts w:ascii="仿宋" w:eastAsia="仿宋" w:hAnsi="仿宋" w:cs="仿宋" w:hint="eastAsia"/>
                <w:color w:val="000000"/>
                <w:kern w:val="0"/>
              </w:rPr>
              <w:t>高清输出</w:t>
            </w:r>
            <w:r w:rsidR="00CD2FB5">
              <w:rPr>
                <w:rFonts w:ascii="仿宋" w:eastAsia="仿宋" w:hAnsi="仿宋" w:cs="仿宋" w:hint="eastAsia"/>
                <w:color w:val="000000"/>
                <w:kern w:val="0"/>
              </w:rPr>
              <w:t>；具备</w:t>
            </w:r>
            <w:r w:rsidR="00CD2FB5" w:rsidRPr="00CD2FB5">
              <w:rPr>
                <w:rFonts w:ascii="仿宋" w:eastAsia="仿宋" w:hAnsi="仿宋" w:cs="仿宋" w:hint="eastAsia"/>
                <w:color w:val="000000"/>
                <w:kern w:val="0"/>
              </w:rPr>
              <w:t>HD-AI</w:t>
            </w:r>
            <w:r w:rsidR="00CD2FB5">
              <w:rPr>
                <w:rFonts w:ascii="仿宋" w:eastAsia="仿宋" w:hAnsi="仿宋" w:cs="仿宋" w:hint="eastAsia"/>
                <w:color w:val="000000"/>
                <w:kern w:val="0"/>
              </w:rPr>
              <w:t>、</w:t>
            </w:r>
            <w:r w:rsidR="00CD2FB5" w:rsidRPr="00CD2FB5">
              <w:rPr>
                <w:rFonts w:ascii="仿宋" w:eastAsia="仿宋" w:hAnsi="仿宋" w:cs="仿宋" w:hint="eastAsia"/>
                <w:color w:val="000000"/>
                <w:kern w:val="0"/>
              </w:rPr>
              <w:t>卡农头</w:t>
            </w:r>
            <w:r w:rsidR="00CD2FB5">
              <w:rPr>
                <w:rFonts w:ascii="仿宋" w:eastAsia="仿宋" w:hAnsi="仿宋" w:cs="仿宋" w:hint="eastAsia"/>
                <w:color w:val="000000"/>
                <w:kern w:val="0"/>
              </w:rPr>
              <w:t>、</w:t>
            </w:r>
            <w:r w:rsidR="00CD2FB5" w:rsidRPr="00CD2FB5">
              <w:rPr>
                <w:rFonts w:ascii="仿宋" w:eastAsia="仿宋" w:hAnsi="仿宋" w:cs="仿宋" w:hint="eastAsia"/>
                <w:color w:val="000000"/>
                <w:kern w:val="0"/>
              </w:rPr>
              <w:t>HDMI</w:t>
            </w:r>
            <w:r w:rsidR="00CD2FB5">
              <w:rPr>
                <w:rFonts w:ascii="仿宋" w:eastAsia="仿宋" w:hAnsi="仿宋" w:cs="仿宋" w:hint="eastAsia"/>
                <w:color w:val="000000"/>
                <w:kern w:val="0"/>
              </w:rPr>
              <w:t>、</w:t>
            </w:r>
            <w:r w:rsidR="00CD2FB5" w:rsidRPr="00CD2FB5">
              <w:rPr>
                <w:rFonts w:ascii="仿宋" w:eastAsia="仿宋" w:hAnsi="仿宋" w:cs="仿宋" w:hint="eastAsia"/>
                <w:color w:val="000000"/>
                <w:kern w:val="0"/>
              </w:rPr>
              <w:t>2xRCA</w:t>
            </w:r>
            <w:r w:rsidR="00CD2FB5">
              <w:rPr>
                <w:rFonts w:ascii="仿宋" w:eastAsia="仿宋" w:hAnsi="仿宋" w:cs="仿宋" w:hint="eastAsia"/>
                <w:color w:val="000000"/>
                <w:kern w:val="0"/>
              </w:rPr>
              <w:t>音频输入接口，具备</w:t>
            </w:r>
            <w:r w:rsidR="00CD2FB5" w:rsidRPr="00CD2FB5">
              <w:rPr>
                <w:rFonts w:ascii="仿宋" w:eastAsia="仿宋" w:hAnsi="仿宋" w:cs="仿宋" w:hint="eastAsia"/>
                <w:color w:val="000000"/>
                <w:kern w:val="0"/>
              </w:rPr>
              <w:t>RCA</w:t>
            </w:r>
            <w:r w:rsidR="00CD2FB5">
              <w:rPr>
                <w:rFonts w:ascii="仿宋" w:eastAsia="仿宋" w:hAnsi="仿宋" w:cs="仿宋" w:hint="eastAsia"/>
                <w:color w:val="000000"/>
                <w:kern w:val="0"/>
              </w:rPr>
              <w:t>、</w:t>
            </w:r>
            <w:r w:rsidR="00CD2FB5" w:rsidRPr="00CD2FB5">
              <w:rPr>
                <w:rFonts w:ascii="仿宋" w:eastAsia="仿宋" w:hAnsi="仿宋" w:cs="仿宋" w:hint="eastAsia"/>
                <w:color w:val="000000"/>
                <w:kern w:val="0"/>
              </w:rPr>
              <w:t>HDMI音频输出接口</w:t>
            </w:r>
            <w:r w:rsidR="00CD2FB5">
              <w:rPr>
                <w:rFonts w:ascii="仿宋" w:eastAsia="仿宋" w:hAnsi="仿宋" w:cs="仿宋" w:hint="eastAsia"/>
                <w:color w:val="000000"/>
                <w:kern w:val="0"/>
              </w:rPr>
              <w:t>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84CA" w14:textId="7F275991" w:rsidR="005A51E1" w:rsidRDefault="005A51E1">
            <w:pPr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</w:tr>
      <w:tr w:rsidR="005A51E1" w14:paraId="3302D42E" w14:textId="77777777" w:rsidTr="0023519F">
        <w:trPr>
          <w:jc w:val="center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13D59" w14:textId="77777777" w:rsidR="005A51E1" w:rsidRDefault="005A51E1">
            <w:pPr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6131" w14:textId="77777777" w:rsidR="005A51E1" w:rsidRDefault="005A51E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50D1" w14:textId="0B1BB8E4" w:rsidR="005A51E1" w:rsidRDefault="005A51E1" w:rsidP="00CD2FB5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终端二：</w:t>
            </w:r>
            <w:r w:rsidRPr="00976F80">
              <w:rPr>
                <w:rFonts w:ascii="仿宋" w:eastAsia="仿宋" w:hAnsi="仿宋" w:cs="仿宋" w:hint="eastAsia"/>
                <w:color w:val="000000"/>
                <w:kern w:val="0"/>
              </w:rPr>
              <w:t>配置1080P30fps超高清视频会议终端，可适配多种类型摄像机和显示设备，满足各类型会议室集成需求。编解码协议支持：H.265、H.264 HP、H.264 BP、H.264 SVC、H.263、H.263+，视频30%抗丢包，</w:t>
            </w:r>
            <w:r w:rsidR="00304517">
              <w:rPr>
                <w:rFonts w:ascii="仿宋" w:eastAsia="仿宋" w:hAnsi="仿宋" w:cs="仿宋" w:hint="eastAsia"/>
                <w:color w:val="000000"/>
                <w:kern w:val="0"/>
              </w:rPr>
              <w:t>不低于2路H</w:t>
            </w:r>
            <w:r w:rsidR="00304517">
              <w:rPr>
                <w:rFonts w:ascii="仿宋" w:eastAsia="仿宋" w:hAnsi="仿宋" w:cs="仿宋"/>
                <w:color w:val="000000"/>
                <w:kern w:val="0"/>
              </w:rPr>
              <w:t>DMI</w:t>
            </w:r>
            <w:r w:rsidRPr="00976F80">
              <w:rPr>
                <w:rFonts w:ascii="仿宋" w:eastAsia="仿宋" w:hAnsi="仿宋" w:cs="仿宋" w:hint="eastAsia"/>
                <w:color w:val="000000"/>
                <w:kern w:val="0"/>
              </w:rPr>
              <w:t>高清输入，</w:t>
            </w:r>
            <w:r w:rsidR="00CD2FB5">
              <w:rPr>
                <w:rFonts w:ascii="仿宋" w:eastAsia="仿宋" w:hAnsi="仿宋" w:cs="仿宋" w:hint="eastAsia"/>
                <w:color w:val="000000"/>
                <w:kern w:val="0"/>
              </w:rPr>
              <w:t>不低于</w:t>
            </w:r>
            <w:r w:rsidRPr="00976F80">
              <w:rPr>
                <w:rFonts w:ascii="仿宋" w:eastAsia="仿宋" w:hAnsi="仿宋" w:cs="仿宋" w:hint="eastAsia"/>
                <w:color w:val="000000"/>
                <w:kern w:val="0"/>
              </w:rPr>
              <w:t>2</w:t>
            </w:r>
            <w:r w:rsidR="00304517">
              <w:rPr>
                <w:rFonts w:ascii="仿宋" w:eastAsia="仿宋" w:hAnsi="仿宋" w:cs="仿宋" w:hint="eastAsia"/>
                <w:color w:val="000000"/>
                <w:kern w:val="0"/>
              </w:rPr>
              <w:t>路H</w:t>
            </w:r>
            <w:r w:rsidR="00304517">
              <w:rPr>
                <w:rFonts w:ascii="仿宋" w:eastAsia="仿宋" w:hAnsi="仿宋" w:cs="仿宋"/>
                <w:color w:val="000000"/>
                <w:kern w:val="0"/>
              </w:rPr>
              <w:t>DMI</w:t>
            </w:r>
            <w:r w:rsidRPr="00976F80">
              <w:rPr>
                <w:rFonts w:ascii="仿宋" w:eastAsia="仿宋" w:hAnsi="仿宋" w:cs="仿宋" w:hint="eastAsia"/>
                <w:color w:val="000000"/>
                <w:kern w:val="0"/>
              </w:rPr>
              <w:t>高清输出 ；</w:t>
            </w:r>
            <w:r w:rsidR="00CD2FB5" w:rsidRPr="00CD2FB5">
              <w:rPr>
                <w:rFonts w:ascii="仿宋" w:eastAsia="仿宋" w:hAnsi="仿宋" w:cs="仿宋" w:hint="eastAsia"/>
                <w:color w:val="000000"/>
                <w:kern w:val="0"/>
              </w:rPr>
              <w:t>具备HD-AI、卡农头、HDMI、2xRCA音频输入接口，具备RCA、HDMI音频输出接口。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4EB8" w14:textId="1B240865" w:rsidR="005A51E1" w:rsidRDefault="005A51E1">
            <w:pPr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</w:tr>
      <w:tr w:rsidR="005A51E1" w14:paraId="5BCDEA22" w14:textId="77777777" w:rsidTr="0023519F">
        <w:trPr>
          <w:jc w:val="center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FE3E2" w14:textId="77777777" w:rsidR="005A51E1" w:rsidRDefault="005A51E1">
            <w:pPr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4B43" w14:textId="1E30D65D" w:rsidR="005A51E1" w:rsidRDefault="005A51E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高清摄像头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346A" w14:textId="32F5DD03" w:rsidR="005A51E1" w:rsidRDefault="005A51E1" w:rsidP="005A51E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  <w:r w:rsidRPr="005A51E1">
              <w:rPr>
                <w:rFonts w:ascii="仿宋" w:eastAsia="仿宋" w:hAnsi="仿宋" w:cs="仿宋" w:hint="eastAsia"/>
                <w:color w:val="000000"/>
                <w:kern w:val="0"/>
              </w:rPr>
              <w:t>支持不小于851</w:t>
            </w:r>
            <w:proofErr w:type="gramStart"/>
            <w:r w:rsidRPr="005A51E1">
              <w:rPr>
                <w:rFonts w:ascii="仿宋" w:eastAsia="仿宋" w:hAnsi="仿宋" w:cs="仿宋" w:hint="eastAsia"/>
                <w:color w:val="000000"/>
                <w:kern w:val="0"/>
              </w:rPr>
              <w:t>万像</w:t>
            </w:r>
            <w:proofErr w:type="gramEnd"/>
            <w:r w:rsidRPr="005A51E1">
              <w:rPr>
                <w:rFonts w:ascii="仿宋" w:eastAsia="仿宋" w:hAnsi="仿宋" w:cs="仿宋" w:hint="eastAsia"/>
                <w:color w:val="000000"/>
                <w:kern w:val="0"/>
              </w:rPr>
              <w:t xml:space="preserve">素1/2.5英寸CMOS成像芯片。支持1080P 50/60fps视频输出。支持不小于12倍光学变焦。支持≥80°水平视角。水平转动范围：≥+/-110°，垂直转动范围：≥+/- </w:t>
            </w:r>
            <w:r>
              <w:rPr>
                <w:rFonts w:ascii="仿宋" w:eastAsia="仿宋" w:hAnsi="仿宋" w:cs="仿宋"/>
                <w:color w:val="000000"/>
                <w:kern w:val="0"/>
              </w:rPr>
              <w:t>2</w:t>
            </w:r>
            <w:r w:rsidRPr="005A51E1">
              <w:rPr>
                <w:rFonts w:ascii="仿宋" w:eastAsia="仿宋" w:hAnsi="仿宋" w:cs="仿宋" w:hint="eastAsia"/>
                <w:color w:val="000000"/>
                <w:kern w:val="0"/>
              </w:rPr>
              <w:t>8°。支持不少于2路高清视频输出接口。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8FA4" w14:textId="3977DDC0" w:rsidR="005A51E1" w:rsidRDefault="005A51E1">
            <w:pPr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5A51E1" w14:paraId="4787FFBA" w14:textId="77777777" w:rsidTr="005A51E1">
        <w:trPr>
          <w:jc w:val="center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D071B" w14:textId="77777777" w:rsidR="005A51E1" w:rsidRDefault="005A51E1">
            <w:pPr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676E" w14:textId="3BE607AA" w:rsidR="005A51E1" w:rsidRDefault="005A51E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阵列麦克风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D1E2" w14:textId="53FE748B" w:rsidR="005A51E1" w:rsidRDefault="005A51E1" w:rsidP="005A51E1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  <w:r w:rsidRPr="005A51E1">
              <w:rPr>
                <w:rFonts w:ascii="仿宋" w:eastAsia="仿宋" w:hAnsi="仿宋" w:cs="仿宋" w:hint="eastAsia"/>
                <w:color w:val="000000"/>
                <w:kern w:val="0"/>
              </w:rPr>
              <w:t>全向智能有线阵列麦克风，360度拾音范围，6米拾音距离技术，AAC-LD、G.722、 G.711、 G.728等多种编解码自适应；自适应回声抵消技术(AEC)，自动噪音抑制技术(ANS)，自动增益控制技术(AGC)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ACBD" w14:textId="19B333B7" w:rsidR="005A51E1" w:rsidRDefault="005A51E1">
            <w:pPr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</w:tr>
      <w:tr w:rsidR="005A51E1" w14:paraId="6F2AF956" w14:textId="77777777" w:rsidTr="005A51E1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8152" w14:textId="77777777" w:rsidR="005A51E1" w:rsidRDefault="005A51E1">
            <w:pPr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8FCC" w14:textId="15705ABE" w:rsidR="005A51E1" w:rsidRDefault="005A51E1">
            <w:pPr>
              <w:spacing w:line="420" w:lineRule="exact"/>
              <w:jc w:val="center"/>
              <w:rPr>
                <w:rFonts w:ascii="仿宋" w:eastAsia="仿宋" w:hAnsi="仿宋" w:cs="仿宋"/>
                <w:szCs w:val="21"/>
              </w:rPr>
            </w:pPr>
            <w:r w:rsidRPr="00E1680A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企业智慧屏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72BB" w14:textId="2E12BB2F" w:rsidR="005A51E1" w:rsidRPr="000809A2" w:rsidRDefault="005A51E1" w:rsidP="000809A2">
            <w:pPr>
              <w:pStyle w:val="a8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  <w:r w:rsidRPr="000809A2">
              <w:rPr>
                <w:rFonts w:ascii="仿宋" w:eastAsia="仿宋" w:hAnsi="仿宋" w:cs="仿宋" w:hint="eastAsia"/>
                <w:color w:val="000000"/>
                <w:kern w:val="0"/>
              </w:rPr>
              <w:t>集智能书写、极</w:t>
            </w:r>
            <w:proofErr w:type="gramStart"/>
            <w:r w:rsidRPr="000809A2">
              <w:rPr>
                <w:rFonts w:ascii="仿宋" w:eastAsia="仿宋" w:hAnsi="仿宋" w:cs="仿宋" w:hint="eastAsia"/>
                <w:color w:val="000000"/>
                <w:kern w:val="0"/>
              </w:rPr>
              <w:t>清投屏</w:t>
            </w:r>
            <w:proofErr w:type="gramEnd"/>
            <w:r w:rsidRPr="000809A2">
              <w:rPr>
                <w:rFonts w:ascii="仿宋" w:eastAsia="仿宋" w:hAnsi="仿宋" w:cs="仿宋" w:hint="eastAsia"/>
                <w:color w:val="000000"/>
                <w:kern w:val="0"/>
              </w:rPr>
              <w:t>、视频会议、开放办公应用为一体的智能终端产品；内置65寸4K超高清Touch平板，支持20点触摸，</w:t>
            </w:r>
            <w:proofErr w:type="gramStart"/>
            <w:r w:rsidRPr="000809A2">
              <w:rPr>
                <w:rFonts w:ascii="仿宋" w:eastAsia="仿宋" w:hAnsi="仿宋" w:cs="仿宋" w:hint="eastAsia"/>
                <w:color w:val="000000"/>
                <w:kern w:val="0"/>
              </w:rPr>
              <w:t>标配书写</w:t>
            </w:r>
            <w:proofErr w:type="gramEnd"/>
            <w:r w:rsidRPr="000809A2">
              <w:rPr>
                <w:rFonts w:ascii="仿宋" w:eastAsia="仿宋" w:hAnsi="仿宋" w:cs="仿宋" w:hint="eastAsia"/>
                <w:color w:val="000000"/>
                <w:kern w:val="0"/>
              </w:rPr>
              <w:t>笔，内置阵列麦克风，拾音距离8m，拾音角度前向180°；视频输入接口</w:t>
            </w:r>
            <w:r w:rsidR="00CD2FB5">
              <w:rPr>
                <w:rFonts w:ascii="仿宋" w:eastAsia="仿宋" w:hAnsi="仿宋" w:cs="仿宋" w:hint="eastAsia"/>
                <w:color w:val="000000"/>
                <w:kern w:val="0"/>
              </w:rPr>
              <w:t>不低于</w:t>
            </w:r>
            <w:r w:rsidRPr="000809A2">
              <w:rPr>
                <w:rFonts w:ascii="仿宋" w:eastAsia="仿宋" w:hAnsi="仿宋" w:cs="仿宋" w:hint="eastAsia"/>
                <w:color w:val="000000"/>
                <w:kern w:val="0"/>
              </w:rPr>
              <w:t>2</w:t>
            </w:r>
            <w:r w:rsidR="00CD2FB5">
              <w:rPr>
                <w:rFonts w:ascii="仿宋" w:eastAsia="仿宋" w:hAnsi="仿宋" w:cs="仿宋" w:hint="eastAsia"/>
                <w:color w:val="000000"/>
                <w:kern w:val="0"/>
              </w:rPr>
              <w:t>路</w:t>
            </w:r>
            <w:r w:rsidRPr="000809A2">
              <w:rPr>
                <w:rFonts w:ascii="仿宋" w:eastAsia="仿宋" w:hAnsi="仿宋" w:cs="仿宋" w:hint="eastAsia"/>
                <w:color w:val="000000"/>
                <w:kern w:val="0"/>
              </w:rPr>
              <w:t>HDMI，视频输出接口</w:t>
            </w:r>
            <w:r w:rsidR="00CD2FB5">
              <w:rPr>
                <w:rFonts w:ascii="仿宋" w:eastAsia="仿宋" w:hAnsi="仿宋" w:cs="仿宋" w:hint="eastAsia"/>
                <w:color w:val="000000"/>
                <w:kern w:val="0"/>
              </w:rPr>
              <w:t>不低于1路</w:t>
            </w:r>
            <w:r w:rsidRPr="000809A2">
              <w:rPr>
                <w:rFonts w:ascii="仿宋" w:eastAsia="仿宋" w:hAnsi="仿宋" w:cs="仿宋" w:hint="eastAsia"/>
                <w:color w:val="000000"/>
                <w:kern w:val="0"/>
              </w:rPr>
              <w:t>HDMI，音频输入接口</w:t>
            </w:r>
            <w:r w:rsidR="00CD2FB5">
              <w:rPr>
                <w:rFonts w:ascii="仿宋" w:eastAsia="仿宋" w:hAnsi="仿宋" w:cs="仿宋" w:hint="eastAsia"/>
                <w:color w:val="000000"/>
                <w:kern w:val="0"/>
              </w:rPr>
              <w:t>支付</w:t>
            </w:r>
            <w:r w:rsidRPr="000809A2">
              <w:rPr>
                <w:rFonts w:ascii="仿宋" w:eastAsia="仿宋" w:hAnsi="仿宋" w:cs="仿宋" w:hint="eastAsia"/>
                <w:color w:val="000000"/>
                <w:kern w:val="0"/>
              </w:rPr>
              <w:t>3.5mm LINE IN、HD-AI，音频输出接口</w:t>
            </w:r>
            <w:r w:rsidR="00CD2FB5">
              <w:rPr>
                <w:rFonts w:ascii="仿宋" w:eastAsia="仿宋" w:hAnsi="仿宋" w:cs="仿宋" w:hint="eastAsia"/>
                <w:color w:val="000000"/>
                <w:kern w:val="0"/>
              </w:rPr>
              <w:t>支持</w:t>
            </w:r>
            <w:r w:rsidRPr="000809A2">
              <w:rPr>
                <w:rFonts w:ascii="仿宋" w:eastAsia="仿宋" w:hAnsi="仿宋" w:cs="仿宋" w:hint="eastAsia"/>
                <w:color w:val="000000"/>
                <w:kern w:val="0"/>
              </w:rPr>
              <w:t>：3.5mm LINE OUT；</w:t>
            </w:r>
          </w:p>
          <w:p w14:paraId="3E15ED8F" w14:textId="0CDE3DF8" w:rsidR="005A51E1" w:rsidRPr="000809A2" w:rsidRDefault="005A51E1" w:rsidP="000809A2">
            <w:pPr>
              <w:pStyle w:val="a8"/>
              <w:widowControl/>
              <w:numPr>
                <w:ilvl w:val="0"/>
                <w:numId w:val="12"/>
              </w:numPr>
              <w:ind w:firstLineChars="0"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</w:rPr>
              <w:t>配置显示屏落地支架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F596" w14:textId="57AC10D0" w:rsidR="005A51E1" w:rsidRDefault="005A51E1">
            <w:pPr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</w:p>
        </w:tc>
      </w:tr>
      <w:tr w:rsidR="005A51E1" w14:paraId="7ED9905F" w14:textId="77777777" w:rsidTr="005A51E1">
        <w:trPr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7B10" w14:textId="1D979049" w:rsidR="005A51E1" w:rsidRDefault="005A51E1">
            <w:pPr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EB5C" w14:textId="361CAA67" w:rsidR="005A51E1" w:rsidRPr="00E1680A" w:rsidRDefault="005A51E1">
            <w:pPr>
              <w:spacing w:line="420" w:lineRule="exact"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A51E1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视频服务器</w:t>
            </w:r>
          </w:p>
        </w:tc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EB09" w14:textId="6E57E74F" w:rsidR="005A51E1" w:rsidRPr="005A51E1" w:rsidRDefault="005A51E1" w:rsidP="00892D63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</w:rPr>
            </w:pPr>
            <w:r w:rsidRPr="005A51E1">
              <w:rPr>
                <w:rFonts w:ascii="仿宋" w:eastAsia="仿宋" w:hAnsi="仿宋" w:cs="仿宋" w:hint="eastAsia"/>
                <w:color w:val="000000"/>
                <w:kern w:val="0"/>
              </w:rPr>
              <w:t>可以配合所有标准H.323/SIP 的MCU 和终端产品，可支持多个会议，以多速率、多种模式进行录制，并可以支持实时直播、后期点播、远程管理、文件管理等多种功能</w:t>
            </w:r>
            <w:r w:rsidR="00892D63">
              <w:rPr>
                <w:rFonts w:ascii="仿宋" w:eastAsia="仿宋" w:hAnsi="仿宋" w:cs="仿宋" w:hint="eastAsia"/>
                <w:color w:val="000000"/>
                <w:kern w:val="0"/>
              </w:rPr>
              <w:t>，支持不低于1</w:t>
            </w:r>
            <w:r w:rsidR="00892D63">
              <w:rPr>
                <w:rFonts w:ascii="仿宋" w:eastAsia="仿宋" w:hAnsi="仿宋" w:cs="仿宋"/>
                <w:color w:val="000000"/>
                <w:kern w:val="0"/>
              </w:rPr>
              <w:t>00</w:t>
            </w:r>
            <w:r w:rsidR="00892D63">
              <w:rPr>
                <w:rFonts w:ascii="仿宋" w:eastAsia="仿宋" w:hAnsi="仿宋" w:cs="仿宋" w:hint="eastAsia"/>
                <w:color w:val="000000"/>
                <w:kern w:val="0"/>
              </w:rPr>
              <w:t>方点播、直播，5组会议同时录制。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7E1A" w14:textId="34E8B314" w:rsidR="005A51E1" w:rsidRDefault="005A51E1">
            <w:pPr>
              <w:spacing w:line="4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</w:tr>
      <w:tr w:rsidR="005A51E1" w14:paraId="616582AB" w14:textId="77777777" w:rsidTr="00DF67F4">
        <w:trPr>
          <w:jc w:val="center"/>
        </w:trPr>
        <w:tc>
          <w:tcPr>
            <w:tcW w:w="8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D25F" w14:textId="411C1071" w:rsidR="005A51E1" w:rsidRDefault="005A51E1" w:rsidP="005A51E1">
            <w:pPr>
              <w:spacing w:line="4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备注：</w:t>
            </w:r>
            <w:r w:rsidR="007873B4" w:rsidRPr="007873B4">
              <w:rPr>
                <w:rFonts w:ascii="仿宋" w:eastAsia="仿宋" w:hAnsi="仿宋" w:cs="仿宋" w:hint="eastAsia"/>
                <w:sz w:val="28"/>
                <w:szCs w:val="28"/>
              </w:rPr>
              <w:t>该项目为交钥匙工程</w:t>
            </w:r>
          </w:p>
        </w:tc>
      </w:tr>
    </w:tbl>
    <w:p w14:paraId="14DC6431" w14:textId="77777777" w:rsidR="00943A76" w:rsidRDefault="00DF75DB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欢迎有意向的集成商、厂商等参与本次调研。</w:t>
      </w:r>
    </w:p>
    <w:p w14:paraId="55866FF4" w14:textId="77777777" w:rsidR="00943A76" w:rsidRDefault="00DF75DB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调研说明：</w:t>
      </w:r>
    </w:p>
    <w:p w14:paraId="07F752C3" w14:textId="01BC0DDE" w:rsidR="00943A76" w:rsidRDefault="00DF75DB">
      <w:pPr>
        <w:numPr>
          <w:ilvl w:val="0"/>
          <w:numId w:val="10"/>
        </w:num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本次报名截止时间为2021年</w:t>
      </w:r>
      <w:r w:rsidR="00EF63DB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1128EC">
        <w:rPr>
          <w:rFonts w:ascii="仿宋_GB2312" w:eastAsia="仿宋_GB2312" w:hint="eastAsia"/>
          <w:sz w:val="32"/>
          <w:szCs w:val="32"/>
        </w:rPr>
        <w:t xml:space="preserve"> </w:t>
      </w:r>
      <w:r w:rsidR="00D91833">
        <w:rPr>
          <w:rFonts w:ascii="仿宋_GB2312" w:eastAsia="仿宋_GB2312"/>
          <w:sz w:val="32"/>
          <w:szCs w:val="32"/>
        </w:rPr>
        <w:t>28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日，具体调研会时间将提前3个工作日另行通知；</w:t>
      </w:r>
    </w:p>
    <w:p w14:paraId="1AE8D22C" w14:textId="77777777" w:rsidR="00943A76" w:rsidRDefault="00DF75DB">
      <w:pPr>
        <w:numPr>
          <w:ilvl w:val="0"/>
          <w:numId w:val="10"/>
        </w:num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本预算价调研会的会议结论仅</w:t>
      </w:r>
      <w:proofErr w:type="gramStart"/>
      <w:r>
        <w:rPr>
          <w:rFonts w:ascii="仿宋_GB2312" w:eastAsia="仿宋_GB2312" w:hint="eastAsia"/>
          <w:sz w:val="32"/>
          <w:szCs w:val="32"/>
        </w:rPr>
        <w:t>做为</w:t>
      </w:r>
      <w:proofErr w:type="gramEnd"/>
      <w:r>
        <w:rPr>
          <w:rFonts w:ascii="仿宋_GB2312" w:eastAsia="仿宋_GB2312" w:hint="eastAsia"/>
          <w:sz w:val="32"/>
          <w:szCs w:val="32"/>
        </w:rPr>
        <w:t>本项目公开招标的预算限价；</w:t>
      </w:r>
    </w:p>
    <w:p w14:paraId="33695D10" w14:textId="77777777" w:rsidR="00943A76" w:rsidRDefault="00DF75DB">
      <w:pPr>
        <w:numPr>
          <w:ilvl w:val="0"/>
          <w:numId w:val="10"/>
        </w:num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本预算价调研会不做参与投标的限制条件；</w:t>
      </w:r>
    </w:p>
    <w:p w14:paraId="23079175" w14:textId="77777777" w:rsidR="00943A76" w:rsidRDefault="00DF75DB">
      <w:pPr>
        <w:numPr>
          <w:ilvl w:val="0"/>
          <w:numId w:val="10"/>
        </w:num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上述各参数将</w:t>
      </w:r>
      <w:proofErr w:type="gramStart"/>
      <w:r>
        <w:rPr>
          <w:rFonts w:ascii="仿宋_GB2312" w:eastAsia="仿宋_GB2312" w:hint="eastAsia"/>
          <w:sz w:val="32"/>
          <w:szCs w:val="32"/>
        </w:rPr>
        <w:t>做为</w:t>
      </w:r>
      <w:proofErr w:type="gramEnd"/>
      <w:r>
        <w:rPr>
          <w:rFonts w:ascii="仿宋_GB2312" w:eastAsia="仿宋_GB2312" w:hint="eastAsia"/>
          <w:sz w:val="32"/>
          <w:szCs w:val="32"/>
        </w:rPr>
        <w:t>本项目招标的主要参数，不代表本项目公开招标的最终参数；</w:t>
      </w:r>
    </w:p>
    <w:p w14:paraId="597838C3" w14:textId="46252739" w:rsidR="00943A76" w:rsidRDefault="00DF75DB">
      <w:pPr>
        <w:numPr>
          <w:ilvl w:val="0"/>
          <w:numId w:val="10"/>
        </w:num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本项目实施主要工作为：</w:t>
      </w:r>
      <w:r w:rsidR="00E4447B">
        <w:rPr>
          <w:rFonts w:ascii="仿宋_GB2312" w:eastAsia="仿宋_GB2312" w:hint="eastAsia"/>
          <w:sz w:val="32"/>
          <w:szCs w:val="32"/>
        </w:rPr>
        <w:t>结合医院现有设备及应用情况，实施</w:t>
      </w:r>
      <w:r>
        <w:rPr>
          <w:rFonts w:ascii="仿宋_GB2312" w:eastAsia="仿宋_GB2312" w:hint="eastAsia"/>
          <w:sz w:val="32"/>
          <w:szCs w:val="32"/>
        </w:rPr>
        <w:t>设备上架调试、系统集成等软硬件安装工作；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65CE0E7D" w14:textId="77777777" w:rsidR="00943A76" w:rsidRDefault="00DF75DB">
      <w:pPr>
        <w:numPr>
          <w:ilvl w:val="0"/>
          <w:numId w:val="10"/>
        </w:num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本预算价应包含设备价格、实施费用、集成费用、设备配</w:t>
      </w:r>
      <w:r>
        <w:rPr>
          <w:rFonts w:ascii="仿宋_GB2312" w:eastAsia="仿宋_GB2312" w:hint="eastAsia"/>
          <w:sz w:val="32"/>
          <w:szCs w:val="32"/>
        </w:rPr>
        <w:lastRenderedPageBreak/>
        <w:t>件费用等，本预算价为含税开票价格；</w:t>
      </w:r>
    </w:p>
    <w:p w14:paraId="26621746" w14:textId="77777777" w:rsidR="00943A76" w:rsidRDefault="00DF75DB">
      <w:pPr>
        <w:numPr>
          <w:ilvl w:val="0"/>
          <w:numId w:val="10"/>
        </w:num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报名单位（集成商、厂商）应准备PPT材料（含产品介绍、服务及集成能力、应用案例等），讲解时间30分钟。</w:t>
      </w:r>
    </w:p>
    <w:p w14:paraId="0FB78278" w14:textId="19301440" w:rsidR="00830772" w:rsidRDefault="00830772">
      <w:pPr>
        <w:widowControl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  <w:br w:type="page"/>
      </w:r>
    </w:p>
    <w:p w14:paraId="6485910C" w14:textId="77777777" w:rsidR="00943A76" w:rsidRPr="00830772" w:rsidRDefault="00943A76">
      <w:pPr>
        <w:widowControl/>
        <w:shd w:val="clear" w:color="auto" w:fill="FFFFFF"/>
        <w:spacing w:line="336" w:lineRule="auto"/>
        <w:jc w:val="center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</w:p>
    <w:p w14:paraId="69F14116" w14:textId="77777777" w:rsidR="00943A76" w:rsidRDefault="00DF75DB">
      <w:pPr>
        <w:widowControl/>
        <w:shd w:val="clear" w:color="auto" w:fill="FFFFFF"/>
        <w:spacing w:line="336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项目文件回执单</w:t>
      </w:r>
    </w:p>
    <w:p w14:paraId="6F6399E9" w14:textId="77777777" w:rsidR="00943A76" w:rsidRDefault="00DF75DB">
      <w:pPr>
        <w:widowControl/>
        <w:shd w:val="clear" w:color="auto" w:fill="FFFFFF"/>
        <w:spacing w:line="336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请各公司在一周内将此项目文件回执单送到“福建省肿瘤医院网络办”。</w:t>
      </w:r>
    </w:p>
    <w:tbl>
      <w:tblPr>
        <w:tblW w:w="64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3139"/>
        <w:gridCol w:w="2022"/>
      </w:tblGrid>
      <w:tr w:rsidR="00943A76" w14:paraId="46D0050C" w14:textId="77777777">
        <w:trPr>
          <w:trHeight w:val="439"/>
          <w:jc w:val="center"/>
        </w:trPr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1DC02" w14:textId="77777777" w:rsidR="00943A76" w:rsidRDefault="00DF75DB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99247" w14:textId="77777777" w:rsidR="00943A76" w:rsidRDefault="00DF75DB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 w:bidi="ar"/>
              </w:rPr>
              <w:t>公司名称</w:t>
            </w:r>
          </w:p>
        </w:tc>
        <w:tc>
          <w:tcPr>
            <w:tcW w:w="2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F7A00" w14:textId="77777777" w:rsidR="00943A76" w:rsidRDefault="00DF75DB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  <w:lang w:bidi="ar"/>
              </w:rPr>
              <w:t>产品名称</w:t>
            </w:r>
          </w:p>
        </w:tc>
      </w:tr>
      <w:tr w:rsidR="00943A76" w14:paraId="5694FFCF" w14:textId="77777777">
        <w:trPr>
          <w:trHeight w:val="577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D2414" w14:textId="77777777" w:rsidR="00943A76" w:rsidRDefault="00DF75DB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4A9CD" w14:textId="77777777" w:rsidR="00943A76" w:rsidRDefault="00DF75DB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584BE" w14:textId="77777777" w:rsidR="00943A76" w:rsidRDefault="00DF75DB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943A76" w14:paraId="47FF52F5" w14:textId="77777777">
        <w:trPr>
          <w:trHeight w:val="577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6C890" w14:textId="77777777" w:rsidR="00943A76" w:rsidRDefault="00DF75DB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F38FC" w14:textId="77777777" w:rsidR="00943A76" w:rsidRDefault="00DF75DB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A318D" w14:textId="77777777" w:rsidR="00943A76" w:rsidRDefault="00DF75DB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943A76" w14:paraId="26715D5E" w14:textId="77777777">
        <w:trPr>
          <w:trHeight w:val="577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36E3D" w14:textId="77777777" w:rsidR="00943A76" w:rsidRDefault="00DF75DB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12BE8" w14:textId="77777777" w:rsidR="00943A76" w:rsidRDefault="00DF75DB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70637" w14:textId="77777777" w:rsidR="00943A76" w:rsidRDefault="00DF75DB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943A76" w14:paraId="46B5918F" w14:textId="77777777">
        <w:trPr>
          <w:trHeight w:val="577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10F6F" w14:textId="77777777" w:rsidR="00943A76" w:rsidRDefault="00DF75DB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24170" w14:textId="77777777" w:rsidR="00943A76" w:rsidRDefault="00DF75DB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84D5" w14:textId="77777777" w:rsidR="00943A76" w:rsidRDefault="00DF75DB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943A76" w14:paraId="470EB6FD" w14:textId="77777777">
        <w:trPr>
          <w:trHeight w:val="577"/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B90EB" w14:textId="77777777" w:rsidR="00943A76" w:rsidRDefault="00DF75DB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F56C0" w14:textId="77777777" w:rsidR="00943A76" w:rsidRDefault="00DF75DB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C1FA" w14:textId="77777777" w:rsidR="00943A76" w:rsidRDefault="00DF75DB">
            <w:pPr>
              <w:widowControl/>
              <w:spacing w:line="336" w:lineRule="auto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</w:tbl>
    <w:p w14:paraId="10EF996B" w14:textId="77777777" w:rsidR="00943A76" w:rsidRDefault="00DF75DB">
      <w:pPr>
        <w:widowControl/>
        <w:shd w:val="clear" w:color="auto" w:fill="FFFFFF"/>
        <w:spacing w:line="336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</w:p>
    <w:p w14:paraId="0EC817C2" w14:textId="77777777" w:rsidR="00943A76" w:rsidRDefault="00DF75DB">
      <w:pPr>
        <w:widowControl/>
        <w:shd w:val="clear" w:color="auto" w:fill="FFFFFF"/>
        <w:spacing w:line="336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公司名称：</w:t>
      </w:r>
    </w:p>
    <w:p w14:paraId="23E1E4D6" w14:textId="77777777" w:rsidR="00943A76" w:rsidRDefault="00DF75DB">
      <w:pPr>
        <w:widowControl/>
        <w:shd w:val="clear" w:color="auto" w:fill="FFFFFF"/>
        <w:spacing w:line="336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 xml:space="preserve">联系人：　</w:t>
      </w:r>
    </w:p>
    <w:p w14:paraId="714583FD" w14:textId="77777777" w:rsidR="00943A76" w:rsidRDefault="00DF75DB">
      <w:pPr>
        <w:widowControl/>
        <w:shd w:val="clear" w:color="auto" w:fill="FFFFFF"/>
        <w:spacing w:line="336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联系电话：</w:t>
      </w:r>
    </w:p>
    <w:p w14:paraId="6EA3FE20" w14:textId="77777777" w:rsidR="00943A76" w:rsidRDefault="00DF75DB">
      <w:pPr>
        <w:widowControl/>
        <w:shd w:val="clear" w:color="auto" w:fill="FFFFFF"/>
        <w:spacing w:line="336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 xml:space="preserve">邮箱号：　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u w:val="single"/>
          <w:shd w:val="clear" w:color="auto" w:fill="FFFFFF"/>
          <w:lang w:bidi="ar"/>
        </w:rPr>
        <w:t xml:space="preserve">　　　　　　　　　　　　　　 </w:t>
      </w:r>
    </w:p>
    <w:p w14:paraId="11FAFCAD" w14:textId="77777777" w:rsidR="00943A76" w:rsidRDefault="00DF75DB">
      <w:pPr>
        <w:widowControl/>
        <w:shd w:val="clear" w:color="auto" w:fill="FFFFFF"/>
        <w:spacing w:line="336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公司盖章：</w:t>
      </w:r>
    </w:p>
    <w:p w14:paraId="5E3886A4" w14:textId="77777777" w:rsidR="00943A76" w:rsidRDefault="00DF75DB">
      <w:pPr>
        <w:widowControl/>
        <w:shd w:val="clear" w:color="auto" w:fill="FFFFFF"/>
        <w:spacing w:line="336" w:lineRule="auto"/>
        <w:jc w:val="center"/>
        <w:rPr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</w:p>
    <w:p w14:paraId="600AC9BF" w14:textId="77777777" w:rsidR="00943A76" w:rsidRDefault="00DF75DB">
      <w:pPr>
        <w:spacing w:line="590" w:lineRule="exact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 xml:space="preserve">　　　　　　　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 xml:space="preserve">　　　　　　 2021年　月　日</w:t>
      </w:r>
    </w:p>
    <w:p w14:paraId="1FC39945" w14:textId="77777777" w:rsidR="00943A76" w:rsidRDefault="00DF75DB">
      <w:pPr>
        <w:spacing w:line="59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14:paraId="198F92C6" w14:textId="77777777" w:rsidR="00943A76" w:rsidRDefault="00DF75DB">
      <w:pPr>
        <w:pStyle w:val="1"/>
        <w:jc w:val="center"/>
        <w:rPr>
          <w:rFonts w:ascii="方正小标宋简体" w:eastAsia="方正小标宋简体"/>
          <w:b w:val="0"/>
          <w:kern w:val="2"/>
          <w:szCs w:val="44"/>
        </w:rPr>
      </w:pPr>
      <w:r>
        <w:rPr>
          <w:rFonts w:ascii="方正小标宋简体" w:eastAsia="方正小标宋简体" w:hint="eastAsia"/>
          <w:b w:val="0"/>
          <w:kern w:val="2"/>
          <w:szCs w:val="44"/>
        </w:rPr>
        <w:lastRenderedPageBreak/>
        <w:t>报价格式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1230"/>
        <w:gridCol w:w="1209"/>
        <w:gridCol w:w="784"/>
        <w:gridCol w:w="887"/>
        <w:gridCol w:w="1028"/>
        <w:gridCol w:w="1028"/>
        <w:gridCol w:w="1029"/>
        <w:gridCol w:w="1028"/>
      </w:tblGrid>
      <w:tr w:rsidR="00943A76" w14:paraId="45B6A4B8" w14:textId="77777777">
        <w:tc>
          <w:tcPr>
            <w:tcW w:w="1028" w:type="dxa"/>
          </w:tcPr>
          <w:p w14:paraId="39B2E873" w14:textId="77777777" w:rsidR="00943A76" w:rsidRDefault="00DF75D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230" w:type="dxa"/>
          </w:tcPr>
          <w:p w14:paraId="5BA96AFD" w14:textId="77777777" w:rsidR="00943A76" w:rsidRDefault="00DF75D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设备</w:t>
            </w:r>
          </w:p>
          <w:p w14:paraId="55141584" w14:textId="77777777" w:rsidR="00943A76" w:rsidRDefault="00DF75D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209" w:type="dxa"/>
          </w:tcPr>
          <w:p w14:paraId="4E1D7F50" w14:textId="77777777" w:rsidR="00943A76" w:rsidRDefault="00DF75D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14:paraId="638260B7" w14:textId="77777777" w:rsidR="00943A76" w:rsidRDefault="00DF75D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参数</w:t>
            </w:r>
          </w:p>
        </w:tc>
        <w:tc>
          <w:tcPr>
            <w:tcW w:w="784" w:type="dxa"/>
          </w:tcPr>
          <w:p w14:paraId="2295958C" w14:textId="77777777" w:rsidR="00943A76" w:rsidRDefault="00DF75DB">
            <w:pPr>
              <w:spacing w:line="59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是否满足</w:t>
            </w:r>
          </w:p>
        </w:tc>
        <w:tc>
          <w:tcPr>
            <w:tcW w:w="887" w:type="dxa"/>
          </w:tcPr>
          <w:p w14:paraId="686A1C0A" w14:textId="77777777" w:rsidR="00943A76" w:rsidRDefault="00DF75D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品牌</w:t>
            </w:r>
          </w:p>
        </w:tc>
        <w:tc>
          <w:tcPr>
            <w:tcW w:w="1028" w:type="dxa"/>
          </w:tcPr>
          <w:p w14:paraId="1AEB9661" w14:textId="77777777" w:rsidR="00943A76" w:rsidRDefault="00DF75D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1028" w:type="dxa"/>
          </w:tcPr>
          <w:p w14:paraId="18AE860E" w14:textId="77777777" w:rsidR="00943A76" w:rsidRDefault="00DF75D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单价</w:t>
            </w:r>
          </w:p>
        </w:tc>
        <w:tc>
          <w:tcPr>
            <w:tcW w:w="1028" w:type="dxa"/>
          </w:tcPr>
          <w:p w14:paraId="6D9B5265" w14:textId="77777777" w:rsidR="00943A76" w:rsidRDefault="00DF75D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金额</w:t>
            </w:r>
          </w:p>
        </w:tc>
        <w:tc>
          <w:tcPr>
            <w:tcW w:w="1028" w:type="dxa"/>
          </w:tcPr>
          <w:p w14:paraId="580C80F1" w14:textId="77777777" w:rsidR="00943A76" w:rsidRDefault="00DF75D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943A76" w14:paraId="0562CB0E" w14:textId="77777777">
        <w:tc>
          <w:tcPr>
            <w:tcW w:w="1028" w:type="dxa"/>
          </w:tcPr>
          <w:p w14:paraId="34CE0A41" w14:textId="77777777" w:rsidR="00943A76" w:rsidRDefault="00943A76">
            <w:pPr>
              <w:spacing w:line="59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0" w:type="dxa"/>
          </w:tcPr>
          <w:p w14:paraId="62EBF3C5" w14:textId="77777777" w:rsidR="00943A76" w:rsidRDefault="00943A76">
            <w:pPr>
              <w:spacing w:line="59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09" w:type="dxa"/>
          </w:tcPr>
          <w:p w14:paraId="6D98A12B" w14:textId="77777777" w:rsidR="00943A76" w:rsidRDefault="00943A76">
            <w:pPr>
              <w:spacing w:line="59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4" w:type="dxa"/>
          </w:tcPr>
          <w:p w14:paraId="2946DB82" w14:textId="77777777" w:rsidR="00943A76" w:rsidRDefault="00943A76">
            <w:pPr>
              <w:spacing w:line="59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87" w:type="dxa"/>
          </w:tcPr>
          <w:p w14:paraId="5997CC1D" w14:textId="77777777" w:rsidR="00943A76" w:rsidRDefault="00943A76">
            <w:pPr>
              <w:spacing w:line="59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 w14:paraId="110FFD37" w14:textId="77777777" w:rsidR="00943A76" w:rsidRDefault="00943A76">
            <w:pPr>
              <w:spacing w:line="59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 w14:paraId="6B699379" w14:textId="77777777" w:rsidR="00943A76" w:rsidRDefault="00943A76">
            <w:pPr>
              <w:spacing w:line="59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 w14:paraId="3FE9F23F" w14:textId="77777777" w:rsidR="00943A76" w:rsidRDefault="00943A76">
            <w:pPr>
              <w:spacing w:line="59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 w14:paraId="1F72F646" w14:textId="77777777" w:rsidR="00943A76" w:rsidRDefault="00943A76">
            <w:pPr>
              <w:spacing w:line="59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43A76" w14:paraId="506A0BB1" w14:textId="77777777">
        <w:tc>
          <w:tcPr>
            <w:tcW w:w="6164" w:type="dxa"/>
            <w:gridSpan w:val="6"/>
          </w:tcPr>
          <w:p w14:paraId="6CBDE011" w14:textId="77777777" w:rsidR="00943A76" w:rsidRDefault="00DF75D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项目实施费</w:t>
            </w:r>
          </w:p>
        </w:tc>
        <w:tc>
          <w:tcPr>
            <w:tcW w:w="2057" w:type="dxa"/>
            <w:gridSpan w:val="2"/>
          </w:tcPr>
          <w:p w14:paraId="08CE6F91" w14:textId="77777777" w:rsidR="00943A76" w:rsidRDefault="00943A76">
            <w:pPr>
              <w:spacing w:line="59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 w14:paraId="61CDCEAD" w14:textId="77777777" w:rsidR="00943A76" w:rsidRDefault="00943A76">
            <w:pPr>
              <w:spacing w:line="59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43A76" w14:paraId="394366DA" w14:textId="77777777">
        <w:tc>
          <w:tcPr>
            <w:tcW w:w="6164" w:type="dxa"/>
            <w:gridSpan w:val="6"/>
          </w:tcPr>
          <w:p w14:paraId="724907D6" w14:textId="77777777" w:rsidR="00943A76" w:rsidRDefault="00DF75DB">
            <w:pPr>
              <w:spacing w:line="59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合计（上述金额为含税开票金额）</w:t>
            </w:r>
          </w:p>
        </w:tc>
        <w:tc>
          <w:tcPr>
            <w:tcW w:w="2057" w:type="dxa"/>
            <w:gridSpan w:val="2"/>
          </w:tcPr>
          <w:p w14:paraId="6BB9E253" w14:textId="77777777" w:rsidR="00943A76" w:rsidRDefault="00943A76">
            <w:pPr>
              <w:spacing w:line="59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28" w:type="dxa"/>
          </w:tcPr>
          <w:p w14:paraId="23DE523C" w14:textId="77777777" w:rsidR="00943A76" w:rsidRDefault="00943A76">
            <w:pPr>
              <w:spacing w:line="59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5BA0D3C" w14:textId="77777777" w:rsidR="00943A76" w:rsidRDefault="00DF75DB">
      <w:pPr>
        <w:spacing w:line="59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</w:p>
    <w:p w14:paraId="7A2A1C25" w14:textId="77777777" w:rsidR="00943A76" w:rsidRDefault="00DF75DB">
      <w:pPr>
        <w:numPr>
          <w:ilvl w:val="0"/>
          <w:numId w:val="11"/>
        </w:numPr>
        <w:spacing w:line="59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表格项目应按主要参数表中的序号、设备规格顺序进行对应报价。必须所有项目均需报价，受单一品牌限制原因无法报价的请在备注中予以说明；</w:t>
      </w:r>
    </w:p>
    <w:p w14:paraId="081E45A8" w14:textId="77777777" w:rsidR="00943A76" w:rsidRDefault="00DF75DB">
      <w:pPr>
        <w:numPr>
          <w:ilvl w:val="0"/>
          <w:numId w:val="11"/>
        </w:numPr>
        <w:spacing w:line="59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</w:t>
      </w:r>
      <w:proofErr w:type="gramStart"/>
      <w:r>
        <w:rPr>
          <w:rFonts w:ascii="仿宋_GB2312" w:eastAsia="仿宋_GB2312" w:hint="eastAsia"/>
          <w:sz w:val="32"/>
          <w:szCs w:val="32"/>
        </w:rPr>
        <w:t>实施费若已</w:t>
      </w:r>
      <w:proofErr w:type="gramEnd"/>
      <w:r>
        <w:rPr>
          <w:rFonts w:ascii="仿宋_GB2312" w:eastAsia="仿宋_GB2312" w:hint="eastAsia"/>
          <w:sz w:val="32"/>
          <w:szCs w:val="32"/>
        </w:rPr>
        <w:t>包含在上述各设备报价中的，则可不填写；</w:t>
      </w:r>
    </w:p>
    <w:p w14:paraId="1AA6AD26" w14:textId="77777777" w:rsidR="00943A76" w:rsidRDefault="00DF75DB">
      <w:pPr>
        <w:numPr>
          <w:ilvl w:val="0"/>
          <w:numId w:val="11"/>
        </w:numPr>
        <w:spacing w:line="59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报价单待参会时提交。</w:t>
      </w:r>
    </w:p>
    <w:sectPr w:rsidR="00943A76">
      <w:footerReference w:type="default" r:id="rId8"/>
      <w:pgSz w:w="12240" w:h="15840"/>
      <w:pgMar w:top="1814" w:right="1587" w:bottom="1701" w:left="1587" w:header="720" w:footer="720" w:gutter="0"/>
      <w:cols w:space="720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25E1A" w14:textId="77777777" w:rsidR="00712FE2" w:rsidRDefault="00712FE2">
      <w:r>
        <w:separator/>
      </w:r>
    </w:p>
  </w:endnote>
  <w:endnote w:type="continuationSeparator" w:id="0">
    <w:p w14:paraId="4FCCE6C7" w14:textId="77777777" w:rsidR="00712FE2" w:rsidRDefault="0071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Malgun Gothic Semilight"/>
    <w:panose1 w:val="02010601030101010101"/>
    <w:charset w:val="86"/>
    <w:family w:val="auto"/>
    <w:pitch w:val="variable"/>
    <w:sig w:usb0="800002BF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89D3A" w14:textId="77777777" w:rsidR="00943A76" w:rsidRDefault="007C774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1024" behindDoc="0" locked="0" layoutInCell="1" allowOverlap="1" wp14:anchorId="06FCC9A4" wp14:editId="0777777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316B0" w14:textId="30B67097" w:rsidR="00943A76" w:rsidRDefault="00DF75D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D91833" w:rsidRPr="00D91833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FCC9A4" id="文本框 1" o:spid="_x0000_s1026" style="position:absolute;margin-left:0;margin-top:0;width:5.35pt;height:12.8pt;z-index:102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" filled="f" stroked="f">
              <v:textbox style="mso-fit-shape-to-text:t" inset="0,0,0,0">
                <w:txbxContent>
                  <w:p w14:paraId="653316B0" w14:textId="30B67097" w:rsidR="00943A76" w:rsidRDefault="00DF75D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D91833" w:rsidRPr="00D91833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35A1E" w14:textId="77777777" w:rsidR="00712FE2" w:rsidRDefault="00712FE2">
      <w:r>
        <w:separator/>
      </w:r>
    </w:p>
  </w:footnote>
  <w:footnote w:type="continuationSeparator" w:id="0">
    <w:p w14:paraId="0F9581E2" w14:textId="77777777" w:rsidR="00712FE2" w:rsidRDefault="00712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A4ED2C"/>
    <w:multiLevelType w:val="singleLevel"/>
    <w:tmpl w:val="80A4ED2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88BB4314"/>
    <w:multiLevelType w:val="singleLevel"/>
    <w:tmpl w:val="88BB431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CCD6645"/>
    <w:multiLevelType w:val="singleLevel"/>
    <w:tmpl w:val="0CCD664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33DEB660"/>
    <w:multiLevelType w:val="singleLevel"/>
    <w:tmpl w:val="33DEB66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34AD29D3"/>
    <w:multiLevelType w:val="singleLevel"/>
    <w:tmpl w:val="34AD29D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350AA6FD"/>
    <w:multiLevelType w:val="singleLevel"/>
    <w:tmpl w:val="350AA6F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49CF4812"/>
    <w:multiLevelType w:val="hybridMultilevel"/>
    <w:tmpl w:val="A990625A"/>
    <w:lvl w:ilvl="0" w:tplc="2F58C86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A22448B"/>
    <w:multiLevelType w:val="hybridMultilevel"/>
    <w:tmpl w:val="7E307F02"/>
    <w:lvl w:ilvl="0" w:tplc="DA768A02">
      <w:start w:val="1"/>
      <w:numFmt w:val="decimal"/>
      <w:lvlText w:val="%1."/>
      <w:lvlJc w:val="left"/>
      <w:pPr>
        <w:ind w:left="420" w:hanging="420"/>
      </w:pPr>
    </w:lvl>
    <w:lvl w:ilvl="1" w:tplc="0DE43DE2">
      <w:start w:val="1"/>
      <w:numFmt w:val="lowerLetter"/>
      <w:lvlText w:val="%2."/>
      <w:lvlJc w:val="left"/>
      <w:pPr>
        <w:ind w:left="840" w:hanging="420"/>
      </w:pPr>
    </w:lvl>
    <w:lvl w:ilvl="2" w:tplc="6CB0296E">
      <w:start w:val="1"/>
      <w:numFmt w:val="lowerRoman"/>
      <w:lvlText w:val="%3."/>
      <w:lvlJc w:val="right"/>
      <w:pPr>
        <w:ind w:left="1260" w:hanging="420"/>
      </w:pPr>
    </w:lvl>
    <w:lvl w:ilvl="3" w:tplc="D43A6816">
      <w:start w:val="1"/>
      <w:numFmt w:val="decimal"/>
      <w:lvlText w:val="%4."/>
      <w:lvlJc w:val="left"/>
      <w:pPr>
        <w:ind w:left="1680" w:hanging="420"/>
      </w:pPr>
    </w:lvl>
    <w:lvl w:ilvl="4" w:tplc="6F56B60E">
      <w:start w:val="1"/>
      <w:numFmt w:val="lowerLetter"/>
      <w:lvlText w:val="%5."/>
      <w:lvlJc w:val="left"/>
      <w:pPr>
        <w:ind w:left="2100" w:hanging="420"/>
      </w:pPr>
    </w:lvl>
    <w:lvl w:ilvl="5" w:tplc="D76E3340">
      <w:start w:val="1"/>
      <w:numFmt w:val="lowerRoman"/>
      <w:lvlText w:val="%6."/>
      <w:lvlJc w:val="right"/>
      <w:pPr>
        <w:ind w:left="2520" w:hanging="420"/>
      </w:pPr>
    </w:lvl>
    <w:lvl w:ilvl="6" w:tplc="7AFEFFF8">
      <w:start w:val="1"/>
      <w:numFmt w:val="decimal"/>
      <w:lvlText w:val="%7."/>
      <w:lvlJc w:val="left"/>
      <w:pPr>
        <w:ind w:left="2940" w:hanging="420"/>
      </w:pPr>
    </w:lvl>
    <w:lvl w:ilvl="7" w:tplc="50A43D3C">
      <w:start w:val="1"/>
      <w:numFmt w:val="lowerLetter"/>
      <w:lvlText w:val="%8."/>
      <w:lvlJc w:val="left"/>
      <w:pPr>
        <w:ind w:left="3360" w:hanging="420"/>
      </w:pPr>
    </w:lvl>
    <w:lvl w:ilvl="8" w:tplc="9CB8ED4A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638494E"/>
    <w:multiLevelType w:val="singleLevel"/>
    <w:tmpl w:val="5638494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60C9760C"/>
    <w:multiLevelType w:val="singleLevel"/>
    <w:tmpl w:val="60C9760C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65DEDE95"/>
    <w:multiLevelType w:val="singleLevel"/>
    <w:tmpl w:val="65DEDE9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7B9492AA"/>
    <w:multiLevelType w:val="singleLevel"/>
    <w:tmpl w:val="7B9492A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1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DB"/>
    <w:rsid w:val="00004C2B"/>
    <w:rsid w:val="00044554"/>
    <w:rsid w:val="000809A2"/>
    <w:rsid w:val="00090F27"/>
    <w:rsid w:val="00091897"/>
    <w:rsid w:val="000B1EAF"/>
    <w:rsid w:val="000B6083"/>
    <w:rsid w:val="000F370F"/>
    <w:rsid w:val="001128EC"/>
    <w:rsid w:val="0014233B"/>
    <w:rsid w:val="001B050A"/>
    <w:rsid w:val="001D4C8B"/>
    <w:rsid w:val="00200087"/>
    <w:rsid w:val="002258BF"/>
    <w:rsid w:val="00291379"/>
    <w:rsid w:val="002D6606"/>
    <w:rsid w:val="002E5F9A"/>
    <w:rsid w:val="00304517"/>
    <w:rsid w:val="00315B76"/>
    <w:rsid w:val="003427E4"/>
    <w:rsid w:val="003556CF"/>
    <w:rsid w:val="0040741A"/>
    <w:rsid w:val="004316DB"/>
    <w:rsid w:val="004B17D4"/>
    <w:rsid w:val="004F65DC"/>
    <w:rsid w:val="005A51E1"/>
    <w:rsid w:val="005B6242"/>
    <w:rsid w:val="006B2D52"/>
    <w:rsid w:val="006C21AD"/>
    <w:rsid w:val="00712C80"/>
    <w:rsid w:val="00712FE2"/>
    <w:rsid w:val="007306EC"/>
    <w:rsid w:val="007408D7"/>
    <w:rsid w:val="00761537"/>
    <w:rsid w:val="007873B4"/>
    <w:rsid w:val="00790C21"/>
    <w:rsid w:val="007C7748"/>
    <w:rsid w:val="007D702D"/>
    <w:rsid w:val="007F6C51"/>
    <w:rsid w:val="00830772"/>
    <w:rsid w:val="0083213B"/>
    <w:rsid w:val="00845F7E"/>
    <w:rsid w:val="00847CCC"/>
    <w:rsid w:val="00887E04"/>
    <w:rsid w:val="00892D63"/>
    <w:rsid w:val="008C51BF"/>
    <w:rsid w:val="00943A76"/>
    <w:rsid w:val="00976F80"/>
    <w:rsid w:val="0098335E"/>
    <w:rsid w:val="009A7266"/>
    <w:rsid w:val="009F2654"/>
    <w:rsid w:val="00A6779A"/>
    <w:rsid w:val="00A93161"/>
    <w:rsid w:val="00AF0709"/>
    <w:rsid w:val="00AF554D"/>
    <w:rsid w:val="00AF6E31"/>
    <w:rsid w:val="00B70F78"/>
    <w:rsid w:val="00BA2314"/>
    <w:rsid w:val="00C074A2"/>
    <w:rsid w:val="00C1662D"/>
    <w:rsid w:val="00C31B0A"/>
    <w:rsid w:val="00C34482"/>
    <w:rsid w:val="00C47174"/>
    <w:rsid w:val="00CB63F0"/>
    <w:rsid w:val="00CD2FB5"/>
    <w:rsid w:val="00CF5112"/>
    <w:rsid w:val="00D05B66"/>
    <w:rsid w:val="00D164E6"/>
    <w:rsid w:val="00D84A85"/>
    <w:rsid w:val="00D91833"/>
    <w:rsid w:val="00DF75DB"/>
    <w:rsid w:val="00E1680A"/>
    <w:rsid w:val="00E35A6C"/>
    <w:rsid w:val="00E4447B"/>
    <w:rsid w:val="00E6189E"/>
    <w:rsid w:val="00EF2053"/>
    <w:rsid w:val="00EF63DB"/>
    <w:rsid w:val="00F047B6"/>
    <w:rsid w:val="00F2504C"/>
    <w:rsid w:val="00F505E6"/>
    <w:rsid w:val="00F54F31"/>
    <w:rsid w:val="00FB0C46"/>
    <w:rsid w:val="02535F86"/>
    <w:rsid w:val="09A873FF"/>
    <w:rsid w:val="0A1546A7"/>
    <w:rsid w:val="0B4D35A4"/>
    <w:rsid w:val="0BD075CD"/>
    <w:rsid w:val="0C256E06"/>
    <w:rsid w:val="0FE13E8A"/>
    <w:rsid w:val="12B8433F"/>
    <w:rsid w:val="147E2946"/>
    <w:rsid w:val="160113A1"/>
    <w:rsid w:val="17967A00"/>
    <w:rsid w:val="19167219"/>
    <w:rsid w:val="1D9A4E8A"/>
    <w:rsid w:val="1F341DB2"/>
    <w:rsid w:val="224003F5"/>
    <w:rsid w:val="23257205"/>
    <w:rsid w:val="24E25AF5"/>
    <w:rsid w:val="27731112"/>
    <w:rsid w:val="27A68BFA"/>
    <w:rsid w:val="28CC77D3"/>
    <w:rsid w:val="2912264B"/>
    <w:rsid w:val="2B2E7312"/>
    <w:rsid w:val="2C705E5A"/>
    <w:rsid w:val="333D0C89"/>
    <w:rsid w:val="34777F95"/>
    <w:rsid w:val="347E195B"/>
    <w:rsid w:val="36146A2D"/>
    <w:rsid w:val="36603515"/>
    <w:rsid w:val="36B4010C"/>
    <w:rsid w:val="3B9E1F68"/>
    <w:rsid w:val="3C9657A0"/>
    <w:rsid w:val="3D474BF1"/>
    <w:rsid w:val="40B00CD4"/>
    <w:rsid w:val="40B27011"/>
    <w:rsid w:val="41E87660"/>
    <w:rsid w:val="476A4243"/>
    <w:rsid w:val="47F841A7"/>
    <w:rsid w:val="4AB110D0"/>
    <w:rsid w:val="4BCD4424"/>
    <w:rsid w:val="4D941616"/>
    <w:rsid w:val="4E8D5605"/>
    <w:rsid w:val="502471CE"/>
    <w:rsid w:val="50C324B4"/>
    <w:rsid w:val="51B5197F"/>
    <w:rsid w:val="53E10C30"/>
    <w:rsid w:val="56E1021E"/>
    <w:rsid w:val="57F51521"/>
    <w:rsid w:val="5A4B7763"/>
    <w:rsid w:val="602873F8"/>
    <w:rsid w:val="605867B7"/>
    <w:rsid w:val="60647350"/>
    <w:rsid w:val="61465F48"/>
    <w:rsid w:val="662D5A0C"/>
    <w:rsid w:val="682372E5"/>
    <w:rsid w:val="6A651714"/>
    <w:rsid w:val="6AB720AD"/>
    <w:rsid w:val="6CDD4F2A"/>
    <w:rsid w:val="6E324280"/>
    <w:rsid w:val="6FCE3B46"/>
    <w:rsid w:val="719F18C4"/>
    <w:rsid w:val="72677E7C"/>
    <w:rsid w:val="75B401F6"/>
    <w:rsid w:val="75C55391"/>
    <w:rsid w:val="76925349"/>
    <w:rsid w:val="778A6E28"/>
    <w:rsid w:val="78394A15"/>
    <w:rsid w:val="7B9F2F6E"/>
    <w:rsid w:val="7BE24299"/>
    <w:rsid w:val="7CE74458"/>
    <w:rsid w:val="7DFE3A91"/>
    <w:rsid w:val="7E382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C1C776"/>
  <w15:docId w15:val="{3F511599-A1EA-4D39-864B-8E788AF9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line="336" w:lineRule="auto"/>
      <w:jc w:val="left"/>
    </w:pPr>
    <w:rPr>
      <w:rFonts w:ascii="宋体" w:hAnsi="宋体"/>
      <w:kern w:val="0"/>
      <w:sz w:val="24"/>
    </w:rPr>
  </w:style>
  <w:style w:type="paragraph" w:customStyle="1" w:styleId="10">
    <w:name w:val="列表段落1"/>
    <w:basedOn w:val="a"/>
    <w:uiPriority w:val="99"/>
    <w:unhideWhenUsed/>
    <w:qFormat/>
    <w:pPr>
      <w:ind w:firstLineChars="200" w:firstLine="420"/>
    </w:pPr>
  </w:style>
  <w:style w:type="paragraph" w:customStyle="1" w:styleId="11">
    <w:name w:val="列出段落1"/>
    <w:basedOn w:val="a"/>
    <w:uiPriority w:val="34"/>
    <w:qFormat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2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/>
      <w:kern w:val="2"/>
      <w:sz w:val="18"/>
      <w:szCs w:val="18"/>
    </w:rPr>
  </w:style>
  <w:style w:type="paragraph" w:styleId="a8">
    <w:name w:val="List Paragraph"/>
    <w:basedOn w:val="a"/>
    <w:uiPriority w:val="99"/>
    <w:rsid w:val="000809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6</Pages>
  <Words>341</Words>
  <Characters>1948</Characters>
  <Application>Microsoft Office Word</Application>
  <DocSecurity>0</DocSecurity>
  <Lines>16</Lines>
  <Paragraphs>4</Paragraphs>
  <ScaleCrop>false</ScaleCrop>
  <Company>china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关于网络及安全设备的采购、更新报告</dc:title>
  <dc:creator>air</dc:creator>
  <cp:lastModifiedBy>Administrator</cp:lastModifiedBy>
  <cp:revision>19</cp:revision>
  <cp:lastPrinted>2021-06-30T03:29:00Z</cp:lastPrinted>
  <dcterms:created xsi:type="dcterms:W3CDTF">2021-09-15T06:30:00Z</dcterms:created>
  <dcterms:modified xsi:type="dcterms:W3CDTF">2021-09-23T00:57:00Z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1B07C8D39DBD44079CAC88B901AF53E3</vt:lpwstr>
  </property>
</Properties>
</file>