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56" w:rsidRDefault="006A5A5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F0888" w:rsidRDefault="00CF0888" w:rsidP="00CF088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福建省肿瘤医院2021年6（至）7月</w:t>
      </w:r>
    </w:p>
    <w:p w:rsidR="006A5A56" w:rsidRPr="00CF0888" w:rsidRDefault="00CF0888" w:rsidP="00CF088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政府采购意向</w:t>
      </w:r>
    </w:p>
    <w:p w:rsidR="006A5A56" w:rsidRPr="00CF0888" w:rsidRDefault="000E2CBF" w:rsidP="00CF0888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</w:t>
      </w:r>
      <w:r w:rsidR="00CF0888">
        <w:rPr>
          <w:rFonts w:ascii="仿宋_GB2312" w:eastAsia="仿宋_GB2312" w:hAnsi="仿宋_GB2312" w:cs="仿宋_GB2312" w:hint="eastAsia"/>
          <w:sz w:val="32"/>
          <w:szCs w:val="32"/>
        </w:rPr>
        <w:t>现将福建省肿瘤医院2021年6（至）7月采购意向公开如下：</w:t>
      </w:r>
    </w:p>
    <w:tbl>
      <w:tblPr>
        <w:tblW w:w="9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1275"/>
        <w:gridCol w:w="3231"/>
        <w:gridCol w:w="1245"/>
        <w:gridCol w:w="1605"/>
        <w:gridCol w:w="865"/>
      </w:tblGrid>
      <w:tr w:rsidR="006A5A56">
        <w:tc>
          <w:tcPr>
            <w:tcW w:w="1269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231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4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60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6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A5A56">
        <w:tc>
          <w:tcPr>
            <w:tcW w:w="1269" w:type="dxa"/>
            <w:vAlign w:val="center"/>
          </w:tcPr>
          <w:p w:rsidR="006A5A56" w:rsidRDefault="006A5A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福建省肿瘤医院35周年纪念画册</w:t>
            </w:r>
          </w:p>
        </w:tc>
        <w:tc>
          <w:tcPr>
            <w:tcW w:w="3231" w:type="dxa"/>
            <w:vAlign w:val="center"/>
          </w:tcPr>
          <w:p w:rsidR="006A5A56" w:rsidRPr="00455245" w:rsidRDefault="000E2CBF" w:rsidP="004552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5524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</w:t>
            </w:r>
            <w:r w:rsidR="001B6649" w:rsidRPr="0045524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数量：约2000册，</w:t>
            </w:r>
            <w:r w:rsidRPr="0045524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 整体制作标准:该画册将通过专业客观的角度、严谨科学的手法，以精良的图片、精准的文字、优质的印刷水准全面展示福建省肿瘤医院的临床、科研、教学等内容，通过对硬件软件、医院文化、特色领先科室等内容的梳理，全方位展现福建省肿瘤医院的发展历史和综合实力。</w:t>
            </w:r>
          </w:p>
          <w:p w:rsidR="006A5A56" w:rsidRPr="00D23ED7" w:rsidRDefault="00D23ED7" w:rsidP="00942A4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 w:rsidR="000E2CBF" w:rsidRPr="0045524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、画册装帧要求采用精装，封面用纸300g双铜纸，带勒口。工艺上采用过哑胶，击凸UV；烫金，带环衬特种纸等形式。内页用纸采用128g太空梭，突出画册的工艺水准。</w:t>
            </w:r>
          </w:p>
        </w:tc>
        <w:tc>
          <w:tcPr>
            <w:tcW w:w="1245" w:type="dxa"/>
            <w:vAlign w:val="center"/>
          </w:tcPr>
          <w:p w:rsidR="006A5A56" w:rsidRDefault="000E2C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36</w:t>
            </w:r>
          </w:p>
        </w:tc>
        <w:tc>
          <w:tcPr>
            <w:tcW w:w="1605" w:type="dxa"/>
            <w:vAlign w:val="center"/>
          </w:tcPr>
          <w:p w:rsidR="006A5A56" w:rsidRDefault="00CF088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2021年7月</w:t>
            </w:r>
          </w:p>
        </w:tc>
        <w:tc>
          <w:tcPr>
            <w:tcW w:w="865" w:type="dxa"/>
            <w:vAlign w:val="center"/>
          </w:tcPr>
          <w:p w:rsidR="006A5A56" w:rsidRDefault="00CF088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无</w:t>
            </w:r>
          </w:p>
        </w:tc>
      </w:tr>
    </w:tbl>
    <w:p w:rsidR="006A5A56" w:rsidRDefault="000E2CB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6A5A56" w:rsidRDefault="000E2CBF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                                                     </w:t>
      </w:r>
      <w:r w:rsidR="00A4554E">
        <w:rPr>
          <w:rFonts w:ascii="仿宋_GB2312" w:eastAsia="仿宋_GB2312" w:hAnsi="仿宋_GB2312" w:cs="仿宋_GB2312" w:hint="eastAsia"/>
          <w:sz w:val="32"/>
          <w:szCs w:val="32"/>
        </w:rPr>
        <w:t>福建省肿瘤医院</w:t>
      </w:r>
    </w:p>
    <w:p w:rsidR="006A5A56" w:rsidRDefault="00A4554E" w:rsidP="00CF0888">
      <w:pPr>
        <w:spacing w:line="56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0E2CBF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 w:rsidR="00CF088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0E2CBF">
        <w:rPr>
          <w:rFonts w:ascii="仿宋_GB2312" w:eastAsia="仿宋_GB2312" w:hAnsi="仿宋_GB2312" w:cs="仿宋_GB2312" w:hint="eastAsia"/>
          <w:sz w:val="32"/>
          <w:szCs w:val="32"/>
        </w:rPr>
        <w:t xml:space="preserve"> 月</w:t>
      </w:r>
      <w:r w:rsidR="00CF0888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0E2CB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A5A56" w:rsidRDefault="006A5A56">
      <w:bookmarkStart w:id="0" w:name="_GoBack"/>
      <w:bookmarkEnd w:id="0"/>
    </w:p>
    <w:sectPr w:rsidR="006A5A56" w:rsidSect="006A5A56">
      <w:footerReference w:type="default" r:id="rId8"/>
      <w:pgSz w:w="11906" w:h="16838"/>
      <w:pgMar w:top="1814" w:right="1616" w:bottom="1701" w:left="1616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AC" w:rsidRDefault="00F574AC" w:rsidP="006A5A56">
      <w:r>
        <w:separator/>
      </w:r>
    </w:p>
  </w:endnote>
  <w:endnote w:type="continuationSeparator" w:id="1">
    <w:p w:rsidR="00F574AC" w:rsidRDefault="00F574AC" w:rsidP="006A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56" w:rsidRDefault="004F15EF">
    <w:pPr>
      <w:pStyle w:val="a3"/>
      <w:jc w:val="center"/>
    </w:pPr>
    <w:r>
      <w:fldChar w:fldCharType="begin"/>
    </w:r>
    <w:r w:rsidR="000E2CBF">
      <w:instrText xml:space="preserve"> PAGE   \* MERGEFORMAT </w:instrText>
    </w:r>
    <w:r>
      <w:fldChar w:fldCharType="separate"/>
    </w:r>
    <w:r w:rsidR="00D23ED7" w:rsidRPr="00D23ED7">
      <w:rPr>
        <w:noProof/>
        <w:lang w:val="zh-CN"/>
      </w:rPr>
      <w:t>2</w:t>
    </w:r>
    <w:r>
      <w:fldChar w:fldCharType="end"/>
    </w:r>
  </w:p>
  <w:p w:rsidR="006A5A56" w:rsidRDefault="006A5A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AC" w:rsidRDefault="00F574AC" w:rsidP="006A5A56">
      <w:r>
        <w:separator/>
      </w:r>
    </w:p>
  </w:footnote>
  <w:footnote w:type="continuationSeparator" w:id="1">
    <w:p w:rsidR="00F574AC" w:rsidRDefault="00F574AC" w:rsidP="006A5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60DB"/>
    <w:multiLevelType w:val="singleLevel"/>
    <w:tmpl w:val="073E60DB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A56"/>
    <w:rsid w:val="000E2CBF"/>
    <w:rsid w:val="001B6649"/>
    <w:rsid w:val="00376922"/>
    <w:rsid w:val="00455245"/>
    <w:rsid w:val="00490786"/>
    <w:rsid w:val="004F15EF"/>
    <w:rsid w:val="006A5A56"/>
    <w:rsid w:val="00876098"/>
    <w:rsid w:val="00942A44"/>
    <w:rsid w:val="00A4554E"/>
    <w:rsid w:val="00CF0888"/>
    <w:rsid w:val="00D23ED7"/>
    <w:rsid w:val="00DA2D32"/>
    <w:rsid w:val="00F5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5A5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A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5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福建省肿瘤医院 2021年6月</dc:title>
  <dc:creator>Admin</dc:creator>
  <cp:lastModifiedBy>Admin</cp:lastModifiedBy>
  <cp:revision>2</cp:revision>
  <dcterms:created xsi:type="dcterms:W3CDTF">2021-06-21T08:56:00Z</dcterms:created>
  <dcterms:modified xsi:type="dcterms:W3CDTF">2021-06-21T08:56:00Z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